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9428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8"/>
      </w:tblGrid>
      <w:tr w14:paraId="0F01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8" w:type="dxa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63ECC4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4184015</wp:posOffset>
                  </wp:positionH>
                  <wp:positionV relativeFrom="paragraph">
                    <wp:posOffset>247650</wp:posOffset>
                  </wp:positionV>
                  <wp:extent cx="897255" cy="939800"/>
                  <wp:effectExtent l="0" t="0" r="0" b="0"/>
                  <wp:wrapSquare wrapText="bothSides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167640</wp:posOffset>
                  </wp:positionV>
                  <wp:extent cx="1118870" cy="1118870"/>
                  <wp:effectExtent l="0" t="0" r="5080" b="5080"/>
                  <wp:wrapSquare wrapText="bothSides"/>
                  <wp:docPr id="9" name="Изображение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2174875</wp:posOffset>
                  </wp:positionH>
                  <wp:positionV relativeFrom="paragraph">
                    <wp:posOffset>144780</wp:posOffset>
                  </wp:positionV>
                  <wp:extent cx="1659255" cy="1244600"/>
                  <wp:effectExtent l="0" t="0" r="0" b="0"/>
                  <wp:wrapSquare wrapText="bothSides"/>
                  <wp:docPr id="1" name="Изображение 1" descr="Логотип всемирного б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Логотип всемирного банка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49B0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FA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A70F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006DB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1C0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КЫРГЫЗ РЕСПУБЛИКАСЫ </w:t>
            </w:r>
          </w:p>
          <w:p w14:paraId="0BF725A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КЫРГЫЗ РЕСПУБЛИКАСЫНЫН ЭКОНОМИКА ЖАНА </w:t>
            </w:r>
          </w:p>
          <w:p w14:paraId="236D46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КОММЕРЦИЯ МИНИСТРЛИГИ </w:t>
            </w:r>
          </w:p>
          <w:p w14:paraId="32319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КООМЧУЛУКТУ ӨНҮКТҮРҮҮ ЖАНА ИНВЕСТИЦИЯЛОО АГЕНТТИГИ </w:t>
            </w:r>
          </w:p>
          <w:p w14:paraId="7AFBE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АЙМАКТЫК ЭКОНОМИКАЛЫК ӨНҮКТҮРҮҮНҮН </w:t>
            </w:r>
          </w:p>
          <w:p w14:paraId="32EB48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ЭКИНЧИ ДОЛБООРУ (ПРЭР-2) </w:t>
            </w:r>
          </w:p>
          <w:p w14:paraId="074E3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ДҮЙНӨЛҮК БАНКТЫН КАРЖЫЛООСУ МЕНЕН</w:t>
            </w:r>
          </w:p>
          <w:p w14:paraId="41FEA6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4734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A5F98F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 xml:space="preserve">БИЗНЕС-ПЛАН </w:t>
            </w:r>
          </w:p>
          <w:p w14:paraId="19980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(Долбоордун аталышы)</w:t>
            </w:r>
          </w:p>
          <w:p w14:paraId="77696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F8E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91988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836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69CE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1AB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A7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EA3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E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C4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48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DA8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Кыргызстан – 2025ж.</w:t>
            </w:r>
          </w:p>
          <w:p w14:paraId="1677D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DC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94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AEE049E">
            <w:pPr>
              <w:numPr>
                <w:ilvl w:val="0"/>
                <w:numId w:val="11"/>
              </w:num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Кыскача кыскача маалымат </w:t>
            </w:r>
          </w:p>
          <w:p w14:paraId="183215A8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D65EDD6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4754984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1. Бизнес-долбоордун кыскача аталышы:__________________________________ _____________________________________________________________________ </w:t>
            </w:r>
          </w:p>
          <w:p w14:paraId="568EC8FA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CC2750D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DFC8B78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2. Арыз ээсинин Аты-жөнү (пландаштырылып жаткан бизнестин менчик ээси): ______________ _____________________________________________________________________ </w:t>
            </w:r>
          </w:p>
          <w:p w14:paraId="214079BD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E130565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ADB740A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Ишкердик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жүргүзүлө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турган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физикалык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дарек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обл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.___________________,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аймак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_________________,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шаар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айыл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_________________,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көчө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.________________________,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үй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_____________________,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кв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.______________________ </w:t>
            </w:r>
          </w:p>
          <w:p w14:paraId="0888B09B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9A839B1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Байланыш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маалыматтары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Моб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түрү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.__________________________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Эл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почта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:_________________________ </w:t>
            </w:r>
          </w:p>
          <w:p w14:paraId="4EBE5844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2CE847E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Сиз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пландаштырылган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бизнес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чөйрөсүндө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канча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жылдан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бери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иштеп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келе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жатасыз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: _________(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жыл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  <w:p w14:paraId="3306EBB5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87B51AA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6. Пландаштырылган бизнестин уюштуруу-укуктук формасы: * Жеке ишкер * ЖЧК * КФХ * Кооператив * АО </w:t>
            </w:r>
          </w:p>
          <w:p w14:paraId="2EA4D55B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931084A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7. Пландаштырылган Бизнес-долбоордун салым наркы кандай (пландаштырылган бизнести баштоо үчүн канча каражат керек): _________________сом </w:t>
            </w:r>
          </w:p>
          <w:p w14:paraId="6C814C55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01E0C1F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Пландаштырылып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жаткан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Бизнес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долбоорду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каржылоо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булактары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кандай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каражат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кайдан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алынат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?):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Өздүк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каражаттар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: 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сом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Гранттык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каражаттар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: 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сом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_____________________________________________________________________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Бардыгы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: 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сом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DB76B4E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E1F36A0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Пландаштырылган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Бизнес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долбоордо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кандай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товар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кызмат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өндүрүлөт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Продукциянын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кызматтын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аталышы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_______________________________________________ </w:t>
            </w:r>
          </w:p>
          <w:p w14:paraId="3E8B1121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ADBCAAF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10.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Канча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жумуш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орундары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түзүлөт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бардыгы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: ___________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адамдар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Анын ичинен: аялдар.: ___________адамдар. жаштар: _ _ _ _ _ _ _ _ адам. соцпаспорт бар адамдар: _ _ _ _ _ _ _ адам. </w:t>
            </w:r>
          </w:p>
          <w:p w14:paraId="3E204DE6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2B06B93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FEB3EFE">
            <w:p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11.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Пландаштырылган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Бизнес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долбоор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канчалык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натыйжалуу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болот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Киреше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(1-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жыл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ичинде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өндүрүлгөн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товарларды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кызмат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көрсөтүүлөрдү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сатуудан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):___________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сом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Пайда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(1-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жыл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үчүн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сатуудан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 /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киреше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(1-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жыл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үчүн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): ___________%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Бирдиктүү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салык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патент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пайдага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салык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(1-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жыл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үчүн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eastAsia="ru-RU"/>
                <w14:textFill>
                  <w14:solidFill>
                    <w14:schemeClr w14:val="tx1"/>
                  </w14:solidFill>
                </w14:textFill>
              </w:rPr>
              <w:t>): ___________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сом</w:t>
            </w:r>
          </w:p>
        </w:tc>
      </w:tr>
    </w:tbl>
    <w:p w14:paraId="0F34A621">
      <w:pPr>
        <w:keepNext/>
        <w:keepLines/>
        <w:spacing w:after="0" w:line="240" w:lineRule="auto"/>
        <w:jc w:val="left"/>
        <w:outlineLvl w:val="5"/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2"/>
        <w:tblW w:w="973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0BA0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5C0B0">
            <w:pPr>
              <w:numPr>
                <w:ilvl w:val="0"/>
                <w:numId w:val="11"/>
              </w:num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МАРКЕТИНГ ПЛАНЫ </w:t>
            </w:r>
          </w:p>
          <w:p w14:paraId="30310661">
            <w:pPr>
              <w:keepNext/>
              <w:keepLines/>
              <w:spacing w:after="0" w:line="240" w:lineRule="auto"/>
              <w:ind w:left="3240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A1D84E6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1. Келечектеги негизги кардарларыңыз (керектөөчүлөр) кимдер? (а) эгерде кардарлар – адамдар болсо, анда алардын кесибин/кесибин, жынысын, болжолдуу жашын жана алар кайсы айылдарда же ААДА жашаарын көрсөтүңүз; б) Эгерде кардарлар – үй чарбалары болсо, анда алардын кирешелерин (төмөн/орто/жогорку) жана алар кайсы айылдарда же ААДА жашаарын көрсөтүңүз; в) эгерде кардарлар – уюмдар/ишканалар болсо, анда алардын профилин жана кайсы айылдардан же ААДАН экендигин көрсөтүңүз). Сиздин келечектеги кардарларыңыз:__________________________________________________ ______________________________________________________________________</w:t>
            </w:r>
          </w:p>
          <w:p w14:paraId="65A8CB41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EADCBEC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2. Бул кардарларга окшош өнүмдөрдү/кызматтарды (атаандаштар) ким сатат? (Жеке ишкер/ЖЧК/КФХ/Кооператив/Башкалар ким экендигин жана алар кайсы айылдардан же ААДАН экендигин көрсөтүңүз) Сиздин келечектеги атаандаштарыңыз:_______________________________________________ _______________________________________________________________________ </w:t>
            </w:r>
          </w:p>
          <w:p w14:paraId="7D6F1F38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47A27D9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1048BC5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3. Эмне үчүн бул кардарлар башкалардан эмес, сизден сатып алышат? мыкты сапат мыкты баа жакшы таңгак мага берилгендик мыкты түрү / дизайн кызматы төлөө шарттары жылдыруу (жарнама) ыңгайлуу жайгашуу Башка: </w:t>
            </w:r>
          </w:p>
          <w:p w14:paraId="7367B000">
            <w:pPr>
              <w:pStyle w:val="15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062F84">
            <w:pPr>
              <w:pStyle w:val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35560</wp:posOffset>
                      </wp:positionV>
                      <wp:extent cx="151130" cy="151130"/>
                      <wp:effectExtent l="0" t="0" r="20320" b="20320"/>
                      <wp:wrapNone/>
                      <wp:docPr id="29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o:spt="1" style="position:absolute;left:0pt;margin-left:18.45pt;margin-top:2.8pt;height:11.9pt;width:11.9pt;z-index:251659264;v-text-anchor:middle;mso-width-relative:page;mso-height-relative:page;" filled="f" stroked="t" coordsize="21600,21600" o:gfxdata="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NeVjdUAAAAGAQAADwAAAAAAAAAB&#10;ACAAAAAiAAAAZHJzL2Rvd25yZXYueG1sUEsBAhQAFAAAAAgAh07iQNOG0V6FAgAA6QQAAA4AAAAA&#10;AAAAAQAgAAAAJAEAAGRycy9lMm9Eb2MueG1sUEsFBgAAAAAGAAYAWQEAABsGAAAAAA==&#10;">
                      <v:fill on="f" focussize="0,0"/>
                      <v:stroke weight="2pt" color="#264264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мыкты сапат </w:t>
            </w:r>
          </w:p>
          <w:p w14:paraId="0F59B10D">
            <w:pPr>
              <w:pStyle w:val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50800</wp:posOffset>
                      </wp:positionV>
                      <wp:extent cx="151130" cy="151130"/>
                      <wp:effectExtent l="0" t="0" r="20320" b="20320"/>
                      <wp:wrapNone/>
                      <wp:docPr id="2003899679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o:spt="1" style="position:absolute;left:0pt;margin-left:18.45pt;margin-top:4pt;height:11.9pt;width:11.9pt;z-index:251660288;v-text-anchor:middle;mso-width-relative:page;mso-height-relative:page;" filled="f" stroked="t" coordsize="21600,21600" o:gfxdata="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jVCn7VAAAABgEAAA8A&#10;AAAAAAAAAQAgAAAAIgAAAGRycy9kb3ducmV2LnhtbFBLAQIUABQAAAAIAIdO4kDtokUcjAIAAPEE&#10;AAAOAAAAAAAAAAEAIAAAACQBAABkcnMvZTJvRG9jLnhtbFBLBQYAAAAABgAGAFkBAAAiBgAAAAA=&#10;">
                      <v:fill on="f" focussize="0,0"/>
                      <v:stroke weight="2pt" color="#264264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мыкты баа </w:t>
            </w:r>
          </w:p>
          <w:p w14:paraId="7EE9E7E1">
            <w:pPr>
              <w:pStyle w:val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66040</wp:posOffset>
                      </wp:positionV>
                      <wp:extent cx="151130" cy="151130"/>
                      <wp:effectExtent l="0" t="0" r="20320" b="20320"/>
                      <wp:wrapNone/>
                      <wp:docPr id="1407178409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o:spt="1" style="position:absolute;left:0pt;margin-left:18.45pt;margin-top:5.2pt;height:11.9pt;width:11.9pt;z-index:251661312;v-text-anchor:middle;mso-width-relative:page;mso-height-relative:page;" filled="f" stroked="t" coordsize="21600,21600" o:gfxdata="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kxPIzUAAAABwEAAA8A&#10;AAAAAAAAAQAgAAAAIgAAAGRycy9kb3ducmV2LnhtbFBLAQIUABQAAAAIAIdO4kBma2uyjQIAAPEE&#10;AAAOAAAAAAAAAAEAIAAAACMBAABkcnMvZTJvRG9jLnhtbFBLBQYAAAAABgAGAFkBAAAiBgAAAAA=&#10;">
                      <v:fill on="f" focussize="0,0"/>
                      <v:stroke weight="2pt" color="#264264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жакшы таңгак </w:t>
            </w:r>
          </w:p>
          <w:p w14:paraId="6E71B0BA">
            <w:pPr>
              <w:pStyle w:val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81280</wp:posOffset>
                      </wp:positionV>
                      <wp:extent cx="151130" cy="151130"/>
                      <wp:effectExtent l="0" t="0" r="20320" b="20320"/>
                      <wp:wrapNone/>
                      <wp:docPr id="869960899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o:spt="1" style="position:absolute;left:0pt;margin-left:18.45pt;margin-top:6.4pt;height:11.9pt;width:11.9pt;z-index:251662336;v-text-anchor:middle;mso-width-relative:page;mso-height-relative:page;" filled="f" stroked="t" coordsize="21600,21600" o:gfxdata="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sX1RzVAAAABwEAAA8A&#10;AAAAAAAAAQAgAAAAIgAAAGRycy9kb3ducmV2LnhtbFBLAQIUABQAAAAIAIdO4kDeJ9uejAIAAPAE&#10;AAAOAAAAAAAAAAEAIAAAACQBAABkcnMvZTJvRG9jLnhtbFBLBQYAAAAABgAGAFkBAAAiBgAAAAA=&#10;">
                      <v:fill on="f" focussize="0,0"/>
                      <v:stroke weight="2pt" color="#264264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 берилгендик </w:t>
            </w:r>
          </w:p>
          <w:p w14:paraId="1A95B181">
            <w:pPr>
              <w:pStyle w:val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41910</wp:posOffset>
                      </wp:positionV>
                      <wp:extent cx="151130" cy="151130"/>
                      <wp:effectExtent l="0" t="0" r="20320" b="20320"/>
                      <wp:wrapNone/>
                      <wp:docPr id="191810633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o:spt="1" style="position:absolute;left:0pt;margin-left:18.45pt;margin-top:3.3pt;height:11.9pt;width:11.9pt;z-index:251663360;v-text-anchor:middle;mso-width-relative:page;mso-height-relative:page;" filled="f" stroked="t" coordsize="21600,21600" o:gfxdata="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jCE47UAAAABgEAAA8A&#10;AAAAAAAAAQAgAAAAIgAAAGRycy9kb3ducmV2LnhtbFBLAQIUABQAAAAIAIdO4kBAHv4KjQIAAPEE&#10;AAAOAAAAAAAAAAEAIAAAACMBAABkcnMvZTJvRG9jLnhtbFBLBQYAAAAABgAGAFkBAAAiBgAAAAA=&#10;">
                      <v:fill on="f" focussize="0,0"/>
                      <v:stroke weight="2pt" color="#264264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мыкты түрү / дизайн </w:t>
            </w:r>
          </w:p>
          <w:p w14:paraId="7BC764EC">
            <w:pPr>
              <w:pStyle w:val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43180</wp:posOffset>
                      </wp:positionV>
                      <wp:extent cx="151130" cy="151130"/>
                      <wp:effectExtent l="0" t="0" r="20320" b="20320"/>
                      <wp:wrapNone/>
                      <wp:docPr id="1838356967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o:spt="1" style="position:absolute;left:0pt;margin-left:18.45pt;margin-top:3.4pt;height:11.9pt;width:11.9pt;z-index:251664384;v-text-anchor:middle;mso-width-relative:page;mso-height-relative:page;" filled="f" stroked="t" coordsize="21600,21600" o:gfxdata="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/HzX81QAAAAYBAAAP&#10;AAAAAAAAAAEAIAAAACIAAABkcnMvZG93bnJldi54bWxQSwECFAAUAAAACACHTuJAMOiD3o0CAADx&#10;BAAADgAAAAAAAAABACAAAAAkAQAAZHJzL2Uyb0RvYy54bWxQSwUGAAAAAAYABgBZAQAAIwYAAAAA&#10;">
                      <v:fill on="f" focussize="0,0"/>
                      <v:stroke weight="2pt" color="#264264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кызматы төлөө шарттары </w:t>
            </w:r>
          </w:p>
          <w:p w14:paraId="2B77A161">
            <w:pPr>
              <w:pStyle w:val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43180</wp:posOffset>
                      </wp:positionV>
                      <wp:extent cx="151130" cy="151130"/>
                      <wp:effectExtent l="0" t="0" r="20320" b="20320"/>
                      <wp:wrapNone/>
                      <wp:docPr id="83904475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9" o:spid="_x0000_s1026" o:spt="1" style="position:absolute;left:0pt;margin-left:18.45pt;margin-top:3.4pt;height:11.9pt;width:11.9pt;z-index:251664384;v-text-anchor:middle;mso-width-relative:page;mso-height-relative:page;" filled="f" stroked="t" coordsize="21600,21600" o:gfxdata="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8fNfzVAAAABgEAAA8A&#10;AAAAAAAAAQAgAAAAIgAAAGRycy9kb3ducmV2LnhtbFBLAQIUABQAAAAIAIdO4kDpao/mjAIAAPAE&#10;AAAOAAAAAAAAAAEAIAAAACQBAABkcnMvZTJvRG9jLnhtbFBLBQYAAAAABgAGAFkBAAAiBgAAAAA=&#10;">
                      <v:fill on="f" focussize="0,0"/>
                      <v:stroke weight="2pt" color="#264264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жылдыруу (жарнама) </w:t>
            </w:r>
          </w:p>
          <w:p w14:paraId="3E4D1C8B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43180</wp:posOffset>
                      </wp:positionV>
                      <wp:extent cx="151130" cy="151130"/>
                      <wp:effectExtent l="0" t="0" r="20320" b="20320"/>
                      <wp:wrapNone/>
                      <wp:docPr id="327410032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0" o:spid="_x0000_s1026" o:spt="1" style="position:absolute;left:0pt;margin-left:18.45pt;margin-top:3.4pt;height:11.9pt;width:11.9pt;z-index:251665408;v-text-anchor:middle;mso-width-relative:page;mso-height-relative:page;" filled="f" stroked="t" coordsize="21600,21600" o:gfxdata="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/HzX81QAAAAYBAAAPAAAA&#10;AAAAAAEAIAAAACIAAABkcnMvZG93bnJldi54bWxQSwECFAAUAAAACACHTuJAL52UAYoCAADxBAAA&#10;DgAAAAAAAAABACAAAAAkAQAAZHJzL2Uyb0RvYy54bWxQSwUGAAAAAAYABgBZAQAAIAYAAAAA&#10;">
                      <v:fill on="f" focussize="0,0"/>
                      <v:stroke weight="2pt" color="#264264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ыңгайлуу жайгашуу Башка:</w:t>
            </w:r>
          </w:p>
          <w:p w14:paraId="6085E50C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A4530D0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5130BD8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4. Бул кардарлар сизден кандай продукт сатып алышат? (Анын эң маанилүү касиеттерин кыскача сүрөттөп бериңиз: түрү/түрү, формасы, түсү, сапаты, көлөмү, таңгагы ж. б.): Буюм </w:t>
            </w:r>
          </w:p>
          <w:p w14:paraId="69293C9B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972DC3D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AD5E891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1:________________________________________________________________ Буюм 2:________________________________________________________________ Буюм </w:t>
            </w:r>
          </w:p>
          <w:p w14:paraId="05AF3835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 :_______________________________________________________________  Буюм</w:t>
            </w:r>
          </w:p>
          <w:p w14:paraId="7BB5D13D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EFC4BD0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4AEEF70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Кардарлар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өнүмүңүздү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кандай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баада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сатып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алышат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? </w:t>
            </w:r>
          </w:p>
          <w:p w14:paraId="1B769771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25A44A2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1: Буюмдун баасы _____________________сом </w:t>
            </w:r>
          </w:p>
          <w:p w14:paraId="22CCF108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2: Буюмдун баасы _____________________сом </w:t>
            </w:r>
          </w:p>
          <w:p w14:paraId="7471EB19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3: Буюмдун баасы _____________________сом </w:t>
            </w:r>
          </w:p>
          <w:p w14:paraId="4A7D3C92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7583142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193DC2B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6. Сиз кандай жарнама бересиз? (мисалы, ТВга, радиого, гезитке, соцтармактарга/сайттарга, калкандарга/көрнөк-жарнактарга/плакаттарга ж. б.) </w:t>
            </w:r>
          </w:p>
          <w:p w14:paraId="2BBA7987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4C25CAC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Жарнама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түрү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:_________________________________________________________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Жарнама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түрү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:_________________________________________________________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Жарнама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түрү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:_________________________________________________________ </w:t>
            </w:r>
          </w:p>
          <w:p w14:paraId="653BFD3B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DF506F7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Кантип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ким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аркылуу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өнүмүңүздү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кызматыңызды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сатасыз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 w14:paraId="64B5F60D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184785</wp:posOffset>
                      </wp:positionV>
                      <wp:extent cx="158750" cy="142875"/>
                      <wp:effectExtent l="6350" t="6350" r="6350" b="2222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.55pt;margin-top:14.55pt;height:11.25pt;width:12.5pt;z-index:251666432;v-text-anchor:middle;mso-width-relative:page;mso-height-relative:page;" fillcolor="#FFFFFF [3212]" filled="t" stroked="t" coordsize="21600,21600" o:gfxdata="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Mo9F9QAAAAHAQAADwAAAAAAAAABACAAAAAiAAAAZHJzL2Rvd25yZXYueG1sUEsBAhQAFAAAAAgA&#10;h07iQCaJw9ebAgAAKQUAAA4AAAAAAAAAAQAgAAAAIwEAAGRycy9lMm9Eb2MueG1sUEsFBgAAAAAG&#10;AAYAWQEAADAGAAAA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041063D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200025</wp:posOffset>
                      </wp:positionV>
                      <wp:extent cx="158750" cy="142875"/>
                      <wp:effectExtent l="6350" t="6350" r="6350" b="22225"/>
                      <wp:wrapNone/>
                      <wp:docPr id="148988731" name="Прямоугольник 148988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.65pt;margin-top:15.75pt;height:11.25pt;width:12.5pt;z-index:251667456;v-text-anchor:middle;mso-width-relative:page;mso-height-relative:page;" fillcolor="#FFFFFF [3212]" filled="t" stroked="t" coordsize="21600,21600" o:gfxdata="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TGU0o1AAAAAcBAAAPAAAAAAAAAAEAIAAAACIAAABkcnMvZG93bnJldi54bWxQSwEC&#10;FAAUAAAACACHTuJAaPNcGKMCAAA5BQAADgAAAAAAAAABACAAAAAjAQAAZHJzL2Uyb0RvYy54bWxQ&#10;SwUGAAAAAAYABgBZAQAAOAYA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Түз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сатуу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түздөн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түз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кардарларга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алардын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соода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түйүнү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аркылуу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  <w:p w14:paraId="61D5C824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Ортомчулар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аркылуу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супермаркеттер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дүкөндөр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дүң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сатуучулар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 (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керектүүсүнүн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асты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сызылат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  <w:p w14:paraId="70130AD6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9525</wp:posOffset>
                      </wp:positionV>
                      <wp:extent cx="158750" cy="142875"/>
                      <wp:effectExtent l="6350" t="6350" r="6350" b="22225"/>
                      <wp:wrapNone/>
                      <wp:docPr id="746678293" name="Прямоугольник 746678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.75pt;margin-top:0.75pt;height:11.25pt;width:12.5pt;z-index:251668480;v-text-anchor:middle;mso-width-relative:page;mso-height-relative:page;" fillcolor="#FFFFFF [3212]" filled="t" stroked="t" coordsize="21600,21600" o:gfxdata="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WHY/J0wAAAAYBAAAPAAAAAAAAAAEAIAAAACIAAABkcnMvZG93bnJldi54bWxQSwEC&#10;FAAUAAAACACHTuJAAR7qpKQCAAA5BQAADgAAAAAAAAABACAAAAAiAQAAZHJzL2Uyb0RvYy54bWxQ&#10;SwUGAAAAAAYABgBZAQAAOAYA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Интернет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аркылуу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Instagram Instagram: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соц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сайт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Сайт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Сайт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 (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керектүүсүнүн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астын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сыз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подчеркнуть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))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көрсөтүү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</w:p>
          <w:p w14:paraId="29BF5276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15EE4DE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02E61BD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8. Сатуудан түшкөн киреше кандай болот (1 жыл): </w:t>
            </w:r>
          </w:p>
          <w:p w14:paraId="5827DC30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CB0629F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 буюм  1 ________________сом </w:t>
            </w:r>
          </w:p>
          <w:p w14:paraId="750184BA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буюм 2 ________________сом </w:t>
            </w:r>
          </w:p>
          <w:p w14:paraId="30449046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буюм 3 ________________сом</w:t>
            </w:r>
          </w:p>
          <w:p w14:paraId="305CABBB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838D3D2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10497F4">
            <w:pPr>
              <w:keepNext/>
              <w:keepLines/>
              <w:spacing w:after="0" w:line="240" w:lineRule="auto"/>
              <w:jc w:val="left"/>
              <w:outlineLvl w:val="5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1998589">
            <w:pPr>
              <w:numPr>
                <w:ilvl w:val="0"/>
                <w:numId w:val="11"/>
              </w:num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Өндүрүш планы</w:t>
            </w:r>
          </w:p>
          <w:p w14:paraId="63CA686B">
            <w:pPr>
              <w:spacing w:after="0" w:line="240" w:lineRule="auto"/>
              <w:ind w:left="4668"/>
              <w:contextualSpacing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17F8C521">
            <w:pPr>
              <w:spacing w:after="0" w:line="240" w:lineRule="auto"/>
              <w:ind w:left="108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   1. Сиз сатып ала турган жабдуулардын түрүн көрсөтүңүз:</w:t>
            </w:r>
          </w:p>
          <w:p w14:paraId="122D90C4">
            <w:pPr>
              <w:spacing w:after="0" w:line="240" w:lineRule="auto"/>
              <w:ind w:left="108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  <w:tbl>
            <w:tblPr>
              <w:tblStyle w:val="118"/>
              <w:tblW w:w="94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74"/>
              <w:gridCol w:w="1187"/>
              <w:gridCol w:w="1463"/>
              <w:gridCol w:w="1391"/>
            </w:tblGrid>
            <w:tr w14:paraId="08895F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74" w:type="dxa"/>
                  <w:shd w:val="clear" w:color="auto" w:fill="F1F1F1" w:themeFill="background1" w:themeFillShade="F2"/>
                </w:tcPr>
                <w:p w14:paraId="3DAF5017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Жабдуулардын түрү 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ru-RU"/>
                    </w:rPr>
                    <w:t>(туризм, кафе, ашкана, кондитердик азыктар, суусундуктар, кол өнөрчүлүк, сулуулук салондор, СТО, Айыл чарба кайра иштетүү, окутуу, ТНП өндүрүшү үчүн жабдуулар)</w:t>
                  </w:r>
                </w:p>
              </w:tc>
              <w:tc>
                <w:tcPr>
                  <w:tcW w:w="1187" w:type="dxa"/>
                  <w:shd w:val="clear" w:color="auto" w:fill="F1F1F1" w:themeFill="background1" w:themeFillShade="F2"/>
                </w:tcPr>
                <w:p w14:paraId="09A058AD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>Саны</w:t>
                  </w:r>
                </w:p>
              </w:tc>
              <w:tc>
                <w:tcPr>
                  <w:tcW w:w="1463" w:type="dxa"/>
                  <w:shd w:val="clear" w:color="auto" w:fill="F1F1F1" w:themeFill="background1" w:themeFillShade="F2"/>
                </w:tcPr>
                <w:p w14:paraId="6776A1EA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>Баасы</w:t>
                  </w:r>
                </w:p>
              </w:tc>
              <w:tc>
                <w:tcPr>
                  <w:tcW w:w="1391" w:type="dxa"/>
                  <w:shd w:val="clear" w:color="auto" w:fill="F1F1F1" w:themeFill="background1" w:themeFillShade="F2"/>
                </w:tcPr>
                <w:p w14:paraId="4D2E6945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>Жалпы наркы</w:t>
                  </w:r>
                </w:p>
              </w:tc>
            </w:tr>
            <w:tr w14:paraId="6C02BF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74" w:type="dxa"/>
                </w:tcPr>
                <w:p w14:paraId="1910272E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187" w:type="dxa"/>
                </w:tcPr>
                <w:p w14:paraId="1BBBBEB2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63" w:type="dxa"/>
                </w:tcPr>
                <w:p w14:paraId="0C8F61DF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391" w:type="dxa"/>
                </w:tcPr>
                <w:p w14:paraId="73AA6C1E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  <w:tr w14:paraId="450779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74" w:type="dxa"/>
                </w:tcPr>
                <w:p w14:paraId="40747EBF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187" w:type="dxa"/>
                </w:tcPr>
                <w:p w14:paraId="502F3A21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63" w:type="dxa"/>
                </w:tcPr>
                <w:p w14:paraId="3ED5EE89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391" w:type="dxa"/>
                </w:tcPr>
                <w:p w14:paraId="302CE2D9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  <w:tr w14:paraId="436E4A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24" w:type="dxa"/>
                  <w:gridSpan w:val="3"/>
                </w:tcPr>
                <w:p w14:paraId="4ADE0DF5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  <w:t>Бардыгы</w:t>
                  </w:r>
                </w:p>
              </w:tc>
              <w:tc>
                <w:tcPr>
                  <w:tcW w:w="1391" w:type="dxa"/>
                </w:tcPr>
                <w:p w14:paraId="43CA5010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</w:tbl>
          <w:p w14:paraId="79295464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1EA694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2. Сизде болгон жабдуунун түрүн (сиз дагы колдоно турган) жана анын болжолдуу баасын көрсөтүңүз: Жабдуунун түрү:______________________________________баасы: _ _ _ _ _ _ _ _ сом </w:t>
            </w:r>
          </w:p>
          <w:p w14:paraId="0373CA5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8CD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Сиз куруп же оңдоп жаткан мейкиндиктин түрүн аныктаңыз:</w:t>
            </w:r>
          </w:p>
          <w:p w14:paraId="15367EE8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tbl>
            <w:tblPr>
              <w:tblStyle w:val="1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24"/>
              <w:gridCol w:w="1113"/>
              <w:gridCol w:w="1481"/>
              <w:gridCol w:w="1568"/>
            </w:tblGrid>
            <w:tr w14:paraId="1DB753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224" w:type="dxa"/>
                  <w:shd w:val="clear" w:color="auto" w:fill="F1F1F1" w:themeFill="background1" w:themeFillShade="F2"/>
                </w:tcPr>
                <w:p w14:paraId="72AE3182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>3. Жайдын тиби (турак үй, административдик имарат, өндүрүштүк имарат, устакана, сарай, кампа, убактылуу курулуш, бастырма, гараж ж. б.)</w:t>
                  </w:r>
                </w:p>
              </w:tc>
              <w:tc>
                <w:tcPr>
                  <w:tcW w:w="1113" w:type="dxa"/>
                  <w:shd w:val="clear" w:color="auto" w:fill="F1F1F1" w:themeFill="background1" w:themeFillShade="F2"/>
                </w:tcPr>
                <w:p w14:paraId="1FAE383F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1481" w:type="dxa"/>
                  <w:shd w:val="clear" w:color="auto" w:fill="F1F1F1" w:themeFill="background1" w:themeFillShade="F2"/>
                </w:tcPr>
                <w:p w14:paraId="79B091A4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Оңдоо же бет баасы</w:t>
                  </w:r>
                </w:p>
              </w:tc>
              <w:tc>
                <w:tcPr>
                  <w:tcW w:w="1568" w:type="dxa"/>
                  <w:shd w:val="clear" w:color="auto" w:fill="F1F1F1" w:themeFill="background1" w:themeFillShade="F2"/>
                </w:tcPr>
                <w:p w14:paraId="05D028BB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</w:rPr>
                    <w:t>Жалпы наркы</w:t>
                  </w:r>
                </w:p>
              </w:tc>
            </w:tr>
            <w:tr w14:paraId="357B70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24" w:type="dxa"/>
                </w:tcPr>
                <w:p w14:paraId="1D1E0ABF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13" w:type="dxa"/>
                </w:tcPr>
                <w:p w14:paraId="248F0234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81" w:type="dxa"/>
                </w:tcPr>
                <w:p w14:paraId="1D543CF0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8" w:type="dxa"/>
                </w:tcPr>
                <w:p w14:paraId="43B297EE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14:paraId="5EFA03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24" w:type="dxa"/>
                </w:tcPr>
                <w:p w14:paraId="5B84E1CE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13" w:type="dxa"/>
                </w:tcPr>
                <w:p w14:paraId="13D776F4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81" w:type="dxa"/>
                </w:tcPr>
                <w:p w14:paraId="4BFB1D52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8" w:type="dxa"/>
                </w:tcPr>
                <w:p w14:paraId="7BA0B2D8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14:paraId="450242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8" w:type="dxa"/>
                  <w:gridSpan w:val="3"/>
                </w:tcPr>
                <w:p w14:paraId="38624949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Бардыгы</w:t>
                  </w:r>
                </w:p>
              </w:tc>
              <w:tc>
                <w:tcPr>
                  <w:tcW w:w="1568" w:type="dxa"/>
                </w:tcPr>
                <w:p w14:paraId="2DA24372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2C4037F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  <w:p w14:paraId="5A96550F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. Сизде болгон мейкиндиктин түрүн (сиз дагы колдоно турган) жана анын болжолдуу баасын көрсөтүңүз: Бөлмө түрлөрү:________________________________________баасы: _ _ _ _ _ _ _ _ сом </w:t>
            </w:r>
          </w:p>
          <w:p w14:paraId="36E285BC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4F154855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2. Сиз 1-жыл үчүн чийки заттарды жана башка негизги материалдарды керек канча эсептөө:</w:t>
            </w:r>
          </w:p>
          <w:p w14:paraId="4E8C48B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586E90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tbl>
            <w:tblPr>
              <w:tblStyle w:val="1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38"/>
              <w:gridCol w:w="1344"/>
              <w:gridCol w:w="1414"/>
              <w:gridCol w:w="1409"/>
            </w:tblGrid>
            <w:tr w14:paraId="5917BD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8" w:type="dxa"/>
                  <w:shd w:val="clear" w:color="auto" w:fill="F1F1F1" w:themeFill="background1" w:themeFillShade="F2"/>
                </w:tcPr>
                <w:p w14:paraId="21E1C1AE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>Чийки заттын жана башка негизги материалдардын аталышы</w:t>
                  </w:r>
                </w:p>
              </w:tc>
              <w:tc>
                <w:tcPr>
                  <w:tcW w:w="1344" w:type="dxa"/>
                  <w:shd w:val="clear" w:color="auto" w:fill="F1F1F1" w:themeFill="background1" w:themeFillShade="F2"/>
                </w:tcPr>
                <w:p w14:paraId="6CCFFB49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>Саны, 1-жылга</w:t>
                  </w:r>
                </w:p>
              </w:tc>
              <w:tc>
                <w:tcPr>
                  <w:tcW w:w="1414" w:type="dxa"/>
                  <w:shd w:val="clear" w:color="auto" w:fill="F1F1F1" w:themeFill="background1" w:themeFillShade="F2"/>
                </w:tcPr>
                <w:p w14:paraId="01E81FE0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>Баасы</w:t>
                  </w:r>
                </w:p>
              </w:tc>
              <w:tc>
                <w:tcPr>
                  <w:tcW w:w="1409" w:type="dxa"/>
                  <w:shd w:val="clear" w:color="auto" w:fill="F1F1F1" w:themeFill="background1" w:themeFillShade="F2"/>
                </w:tcPr>
                <w:p w14:paraId="411B8DB2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>Жалпы наркы</w:t>
                  </w:r>
                </w:p>
              </w:tc>
            </w:tr>
            <w:tr w14:paraId="13A1A8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8" w:type="dxa"/>
                </w:tcPr>
                <w:p w14:paraId="7ED88382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344" w:type="dxa"/>
                </w:tcPr>
                <w:p w14:paraId="533A1AF8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772988F6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09" w:type="dxa"/>
                </w:tcPr>
                <w:p w14:paraId="0F7842A7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  <w:tr w14:paraId="23C92D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8" w:type="dxa"/>
                </w:tcPr>
                <w:p w14:paraId="3BD3D4C5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344" w:type="dxa"/>
                </w:tcPr>
                <w:p w14:paraId="48966F8B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4E420980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09" w:type="dxa"/>
                </w:tcPr>
                <w:p w14:paraId="567363D1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  <w:tr w14:paraId="0A7074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8" w:type="dxa"/>
                </w:tcPr>
                <w:p w14:paraId="77E29861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344" w:type="dxa"/>
                </w:tcPr>
                <w:p w14:paraId="4AFCB321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5B70D66C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09" w:type="dxa"/>
                </w:tcPr>
                <w:p w14:paraId="12DEDA7C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  <w:tr w14:paraId="12E75E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96" w:type="dxa"/>
                  <w:gridSpan w:val="3"/>
                </w:tcPr>
                <w:p w14:paraId="1722037A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ru-RU"/>
                    </w:rPr>
                    <w:t>Бардыгы</w:t>
                  </w:r>
                </w:p>
              </w:tc>
              <w:tc>
                <w:tcPr>
                  <w:tcW w:w="1409" w:type="dxa"/>
                </w:tcPr>
                <w:p w14:paraId="0EEC1B7E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</w:tbl>
          <w:p w14:paraId="512BE65D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1C31511C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1. Сиз кызматкерлердин жана алардын эмгек акысын (1-жылы) керек канча эсептөө:</w:t>
            </w:r>
          </w:p>
          <w:p w14:paraId="4199FC69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tbl>
            <w:tblPr>
              <w:tblStyle w:val="1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49"/>
              <w:gridCol w:w="1469"/>
              <w:gridCol w:w="1414"/>
              <w:gridCol w:w="1384"/>
            </w:tblGrid>
            <w:tr w14:paraId="4765B7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9" w:type="dxa"/>
                  <w:shd w:val="clear" w:color="auto" w:fill="F1F1F1" w:themeFill="background1" w:themeFillShade="F2"/>
                </w:tcPr>
                <w:p w14:paraId="2B01520D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  <w:t>Кызматтын аталышы</w:t>
                  </w:r>
                </w:p>
              </w:tc>
              <w:tc>
                <w:tcPr>
                  <w:tcW w:w="1469" w:type="dxa"/>
                  <w:shd w:val="clear" w:color="auto" w:fill="F1F1F1" w:themeFill="background1" w:themeFillShade="F2"/>
                </w:tcPr>
                <w:p w14:paraId="6CB57D02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  <w:t>Саны</w:t>
                  </w:r>
                </w:p>
              </w:tc>
              <w:tc>
                <w:tcPr>
                  <w:tcW w:w="1414" w:type="dxa"/>
                  <w:shd w:val="clear" w:color="auto" w:fill="F1F1F1" w:themeFill="background1" w:themeFillShade="F2"/>
                </w:tcPr>
                <w:p w14:paraId="0989B017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  <w:t>Эмгек акы, 1-жыл үчүн</w:t>
                  </w:r>
                </w:p>
              </w:tc>
              <w:tc>
                <w:tcPr>
                  <w:tcW w:w="1384" w:type="dxa"/>
                  <w:shd w:val="clear" w:color="auto" w:fill="F1F1F1" w:themeFill="background1" w:themeFillShade="F2"/>
                </w:tcPr>
                <w:p w14:paraId="0235074D">
                  <w:pPr>
                    <w:widowControl/>
                    <w:spacing w:after="0" w:line="240" w:lineRule="auto"/>
                    <w:contextualSpacing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  <w:t>Эмгектин жалпы наркы</w:t>
                  </w:r>
                </w:p>
              </w:tc>
            </w:tr>
            <w:tr w14:paraId="4732CA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9" w:type="dxa"/>
                </w:tcPr>
                <w:p w14:paraId="242FB354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69" w:type="dxa"/>
                </w:tcPr>
                <w:p w14:paraId="54FF606D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6423174D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384" w:type="dxa"/>
                </w:tcPr>
                <w:p w14:paraId="3141DFC8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  <w:tr w14:paraId="577466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9" w:type="dxa"/>
                </w:tcPr>
                <w:p w14:paraId="0288EE15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69" w:type="dxa"/>
                </w:tcPr>
                <w:p w14:paraId="5A224EE1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7138F0DE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384" w:type="dxa"/>
                </w:tcPr>
                <w:p w14:paraId="307D7168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  <w:tr w14:paraId="6EF24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9" w:type="dxa"/>
                </w:tcPr>
                <w:p w14:paraId="279C16F1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69" w:type="dxa"/>
                </w:tcPr>
                <w:p w14:paraId="2A28D46C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7B6A07E6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384" w:type="dxa"/>
                </w:tcPr>
                <w:p w14:paraId="2DBE0C80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  <w:tr w14:paraId="35CA4B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32" w:type="dxa"/>
                  <w:gridSpan w:val="3"/>
                </w:tcPr>
                <w:p w14:paraId="609096D9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y-KG"/>
                    </w:rPr>
                    <w:t>Бардыгы</w:t>
                  </w:r>
                </w:p>
              </w:tc>
              <w:tc>
                <w:tcPr>
                  <w:tcW w:w="1384" w:type="dxa"/>
                </w:tcPr>
                <w:p w14:paraId="25F7FDA4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</w:tbl>
          <w:p w14:paraId="2CB5CBD0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5558C42D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6DF7AF8">
            <w:pPr>
              <w:numPr>
                <w:ilvl w:val="0"/>
                <w:numId w:val="11"/>
              </w:num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Каржы планы </w:t>
            </w:r>
          </w:p>
          <w:p w14:paraId="016054BE">
            <w:pPr>
              <w:keepNext/>
              <w:keepLines/>
              <w:spacing w:after="0" w:line="240" w:lineRule="auto"/>
              <w:ind w:left="3480"/>
              <w:outlineLvl w:val="4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C94A3A4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Пландаштырылган кирешелер жөнүндө отчетту эсептөө (1-жылга) (Практикалык максаттар үчүн веб-сайтта жайгашкан хум таблицасын колдонуңуз).</w:t>
            </w:r>
          </w:p>
          <w:p w14:paraId="652E1251">
            <w:pPr>
              <w:keepNext/>
              <w:keepLines/>
              <w:spacing w:after="0" w:line="240" w:lineRule="auto"/>
              <w:ind w:left="720"/>
              <w:outlineLvl w:val="4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18"/>
              <w:tblW w:w="91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3"/>
              <w:gridCol w:w="7049"/>
              <w:gridCol w:w="1712"/>
            </w:tblGrid>
            <w:tr w14:paraId="690793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  <w:shd w:val="clear" w:color="auto" w:fill="F1F1F1" w:themeFill="background1" w:themeFillShade="F2"/>
                </w:tcPr>
                <w:p w14:paraId="4D56A5D7">
                  <w:pPr>
                    <w:keepNext/>
                    <w:keepLines/>
                    <w:widowControl/>
                    <w:spacing w:after="0" w:line="240" w:lineRule="auto"/>
                    <w:jc w:val="center"/>
                    <w:outlineLvl w:val="4"/>
                    <w:rPr>
                      <w:rFonts w:ascii="Times New Roman" w:hAnsi="Times New Roman" w:eastAsia="Calibri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№</w:t>
                  </w:r>
                </w:p>
              </w:tc>
              <w:tc>
                <w:tcPr>
                  <w:tcW w:w="7049" w:type="dxa"/>
                  <w:shd w:val="clear" w:color="auto" w:fill="F1F1F1" w:themeFill="background1" w:themeFillShade="F2"/>
                </w:tcPr>
                <w:p w14:paraId="10250C17">
                  <w:pPr>
                    <w:keepNext/>
                    <w:keepLines/>
                    <w:widowControl/>
                    <w:spacing w:after="0" w:line="240" w:lineRule="auto"/>
                    <w:jc w:val="center"/>
                    <w:outlineLvl w:val="4"/>
                    <w:rPr>
                      <w:rFonts w:ascii="Times New Roman" w:hAnsi="Times New Roman" w:eastAsia="Calibri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Макаланын аталышы</w:t>
                  </w:r>
                </w:p>
              </w:tc>
              <w:tc>
                <w:tcPr>
                  <w:tcW w:w="1712" w:type="dxa"/>
                  <w:shd w:val="clear" w:color="auto" w:fill="F1F1F1" w:themeFill="background1" w:themeFillShade="F2"/>
                </w:tcPr>
                <w:p w14:paraId="502CFD8B">
                  <w:pPr>
                    <w:keepNext/>
                    <w:keepLines/>
                    <w:widowControl/>
                    <w:spacing w:after="0" w:line="240" w:lineRule="auto"/>
                    <w:ind w:firstLine="601" w:firstLineChars="250"/>
                    <w:jc w:val="center"/>
                    <w:outlineLvl w:val="4"/>
                    <w:rPr>
                      <w:rFonts w:ascii="Times New Roman" w:hAnsi="Times New Roman" w:eastAsia="Calibri" w:cs="Times New Roman"/>
                      <w:b/>
                      <w:b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1-жыл, сом</w:t>
                  </w:r>
                </w:p>
              </w:tc>
            </w:tr>
            <w:tr w14:paraId="1FFB59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62A49728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+</w:t>
                  </w:r>
                </w:p>
              </w:tc>
              <w:tc>
                <w:tcPr>
                  <w:tcW w:w="7049" w:type="dxa"/>
                </w:tcPr>
                <w:p w14:paraId="5F47B385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Киреше*</w:t>
                  </w:r>
                </w:p>
              </w:tc>
              <w:tc>
                <w:tcPr>
                  <w:tcW w:w="1712" w:type="dxa"/>
                </w:tcPr>
                <w:p w14:paraId="5CBED4EC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6153C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089B94DD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53AAA6FE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Баасы**</w:t>
                  </w:r>
                </w:p>
              </w:tc>
              <w:tc>
                <w:tcPr>
                  <w:tcW w:w="1712" w:type="dxa"/>
                </w:tcPr>
                <w:p w14:paraId="54D54DC4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81DBB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47CB8F0B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673B86C4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Кызматкерлердин эмгеги***</w:t>
                  </w:r>
                </w:p>
              </w:tc>
              <w:tc>
                <w:tcPr>
                  <w:tcW w:w="1712" w:type="dxa"/>
                </w:tcPr>
                <w:p w14:paraId="71ADEB03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5F918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67BAFFCA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0BF3D170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Ижарага алуу.жайлар (Эгер бар болсо)</w:t>
                  </w:r>
                </w:p>
              </w:tc>
              <w:tc>
                <w:tcPr>
                  <w:tcW w:w="1712" w:type="dxa"/>
                </w:tcPr>
                <w:p w14:paraId="23B65C21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180AF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602B27E0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72A59623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Амортизация ****</w:t>
                  </w:r>
                </w:p>
              </w:tc>
              <w:tc>
                <w:tcPr>
                  <w:tcW w:w="1712" w:type="dxa"/>
                </w:tcPr>
                <w:p w14:paraId="557DADC8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22A7A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50CFB257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4AF9A51F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Техникалык тейлөө *****</w:t>
                  </w:r>
                </w:p>
              </w:tc>
              <w:tc>
                <w:tcPr>
                  <w:tcW w:w="1712" w:type="dxa"/>
                </w:tcPr>
                <w:p w14:paraId="66407738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2F5A9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42B70EE7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03C37F60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Башка коммуналдык чыгымдар (э/э, суу, жылуулук менен камсыздоо ж. б.)</w:t>
                  </w:r>
                </w:p>
              </w:tc>
              <w:tc>
                <w:tcPr>
                  <w:tcW w:w="1712" w:type="dxa"/>
                </w:tcPr>
                <w:p w14:paraId="7DFA35FA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2122B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25686989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31A5711C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Башка көмөкчү производ.материалдар</w:t>
                  </w:r>
                </w:p>
              </w:tc>
              <w:tc>
                <w:tcPr>
                  <w:tcW w:w="1712" w:type="dxa"/>
                </w:tcPr>
                <w:p w14:paraId="32F0FC77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7C99D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6E09CEE2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0952B369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Администрациянын эмгеги</w:t>
                  </w:r>
                </w:p>
              </w:tc>
              <w:tc>
                <w:tcPr>
                  <w:tcW w:w="1712" w:type="dxa"/>
                </w:tcPr>
                <w:p w14:paraId="44B967A2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F5944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2CA45895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37E71C27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Офисти ижарага алуу (Эгер бар болсо)</w:t>
                  </w:r>
                </w:p>
              </w:tc>
              <w:tc>
                <w:tcPr>
                  <w:tcW w:w="1712" w:type="dxa"/>
                </w:tcPr>
                <w:p w14:paraId="382FDDB5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E78E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3EB5AEE2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5B02E0D4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Байланыш чыгымдары (Интернет, тел. ж. б.)</w:t>
                  </w:r>
                </w:p>
              </w:tc>
              <w:tc>
                <w:tcPr>
                  <w:tcW w:w="1712" w:type="dxa"/>
                </w:tcPr>
                <w:p w14:paraId="1877FEDB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775B9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0F9855D4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62214DE0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Кеңсе буюмдары</w:t>
                  </w:r>
                </w:p>
              </w:tc>
              <w:tc>
                <w:tcPr>
                  <w:tcW w:w="1712" w:type="dxa"/>
                </w:tcPr>
                <w:p w14:paraId="32B57C7E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8FA17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7A63DBA1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63EDAA72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Сатуу боюнча чыгымдар (маркетингдик чыгымдар******, транспорт/КММ, жүктөө/түшүрүү, кампалоо ж. б.)</w:t>
                  </w:r>
                </w:p>
              </w:tc>
              <w:tc>
                <w:tcPr>
                  <w:tcW w:w="1712" w:type="dxa"/>
                </w:tcPr>
                <w:p w14:paraId="2FB0B41A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077B8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1D5F6DC2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71026192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Кредит боюнча пайыздарды төлөө (Эгер бар болсо)</w:t>
                  </w:r>
                </w:p>
              </w:tc>
              <w:tc>
                <w:tcPr>
                  <w:tcW w:w="1712" w:type="dxa"/>
                </w:tcPr>
                <w:p w14:paraId="036623CA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328E6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0BF58D56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=</w:t>
                  </w:r>
                </w:p>
              </w:tc>
              <w:tc>
                <w:tcPr>
                  <w:tcW w:w="7049" w:type="dxa"/>
                </w:tcPr>
                <w:p w14:paraId="663BDBB5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Пайда (салыктарга чейин)</w:t>
                  </w:r>
                </w:p>
              </w:tc>
              <w:tc>
                <w:tcPr>
                  <w:tcW w:w="1712" w:type="dxa"/>
                </w:tcPr>
                <w:p w14:paraId="21688E54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E009C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133138EC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7049" w:type="dxa"/>
                </w:tcPr>
                <w:p w14:paraId="62616922">
                  <w:pPr>
                    <w:widowControl/>
                    <w:spacing w:after="0" w:line="240" w:lineRule="auto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Салыктар (пайдага салык/единый салык/патент, жыл үчүн)</w:t>
                  </w:r>
                </w:p>
              </w:tc>
              <w:tc>
                <w:tcPr>
                  <w:tcW w:w="1712" w:type="dxa"/>
                </w:tcPr>
                <w:p w14:paraId="4E0B2E6B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2CB6E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187C2974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=</w:t>
                  </w:r>
                </w:p>
              </w:tc>
              <w:tc>
                <w:tcPr>
                  <w:tcW w:w="7049" w:type="dxa"/>
                </w:tcPr>
                <w:p w14:paraId="6E4F166A">
                  <w:pPr>
                    <w:widowControl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Пайда (салыктардан кийин)</w:t>
                  </w:r>
                </w:p>
              </w:tc>
              <w:tc>
                <w:tcPr>
                  <w:tcW w:w="1712" w:type="dxa"/>
                </w:tcPr>
                <w:p w14:paraId="6B1BC117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23F82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3" w:type="dxa"/>
                </w:tcPr>
                <w:p w14:paraId="7158ABDB">
                  <w:pPr>
                    <w:keepNext/>
                    <w:keepLines/>
                    <w:widowControl/>
                    <w:spacing w:after="0" w:line="240" w:lineRule="auto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49" w:type="dxa"/>
                </w:tcPr>
                <w:p w14:paraId="71C5E359">
                  <w:pPr>
                    <w:widowControl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ru-RU"/>
                    </w:rPr>
                    <w:t>Сатуунун кирешелүүлүгү(салыктан кийинки пайда / киреше, %менен)</w:t>
                  </w:r>
                </w:p>
              </w:tc>
              <w:tc>
                <w:tcPr>
                  <w:tcW w:w="1712" w:type="dxa"/>
                </w:tcPr>
                <w:p w14:paraId="4FAFB1A9">
                  <w:pPr>
                    <w:keepNext/>
                    <w:keepLines/>
                    <w:widowControl/>
                    <w:spacing w:after="0" w:line="240" w:lineRule="auto"/>
                    <w:ind w:firstLine="1200" w:firstLineChars="500"/>
                    <w:outlineLvl w:val="4"/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%</w:t>
                  </w:r>
                </w:p>
              </w:tc>
            </w:tr>
          </w:tbl>
          <w:p w14:paraId="298343E5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</w:p>
          <w:p w14:paraId="798312FB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Эскертүүлөр:</w:t>
            </w:r>
          </w:p>
          <w:p w14:paraId="7EC2656B">
            <w:pPr>
              <w:keepNext/>
              <w:keepLines/>
              <w:spacing w:after="0" w:line="240" w:lineRule="auto"/>
              <w:outlineLvl w:val="4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1F1F1" w:themeFill="background1" w:themeFillShade="F2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20"/>
            </w:tblGrid>
            <w:tr w14:paraId="0C82D9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1F1F1" w:themeFill="background1" w:themeFillShade="F2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0" w:type="dxa"/>
                  <w:shd w:val="clear" w:color="auto" w:fill="F1F1F1" w:themeFill="background1" w:themeFillShade="F2"/>
                </w:tcPr>
                <w:p w14:paraId="432C86BC">
                  <w:pPr>
                    <w:widowControl/>
                    <w:contextualSpacing/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* - Киреше сатылган товардын/кызматтын санын анын баасына көбөйтүүгө барабар, б.а. бөлүмдү караңыз. Б. 8</w:t>
                  </w:r>
                </w:p>
                <w:p w14:paraId="1E39B257">
                  <w:pPr>
                    <w:widowControl/>
                    <w:contextualSpacing/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** - бөлүмдү караңыз. Б. 5.</w:t>
                  </w:r>
                </w:p>
                <w:p w14:paraId="267B777E">
                  <w:pPr>
                    <w:widowControl/>
                    <w:contextualSpacing/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*** - бөлүмдү караңыз. Б. 6.</w:t>
                  </w:r>
                </w:p>
                <w:p w14:paraId="69A3E5FA">
                  <w:pPr>
                    <w:widowControl/>
                    <w:contextualSpacing/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****-Амортизация бул товарды өндүрүүдө колдонулган негизги каражаттардын (жайлардын, жабдуулардын) суммасын алардын иштөө мөөнөтүнө бөлүүгө барабар</w:t>
                  </w:r>
                </w:p>
                <w:p w14:paraId="4FBA936B">
                  <w:pPr>
                    <w:widowControl/>
                    <w:contextualSpacing/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*****-Техникалык тейлөө негизги каражаттардын суммасын белгилүү бир пайызга көбөйтүүгө барабар (3-5%)</w:t>
                  </w:r>
                </w:p>
                <w:p w14:paraId="3B00106C">
                  <w:pPr>
                    <w:widowControl/>
                    <w:spacing w:after="0" w:line="240" w:lineRule="auto"/>
                    <w:contextualSpacing/>
                    <w:rPr>
                      <w:rFonts w:ascii="Times New Roman" w:hAnsi="Times New Roman" w:eastAsia="Calibri" w:cs="Times New Roman"/>
                      <w:b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Cs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******-Маркетингдик чыгымдар-бул рынокту/товарды изилдөөгө (бар болсо), брендди/товарды иштеп чыгууга (бар болсо), жарнаманы жана сатууну иштеп чыгууга жана жайгаштырууга кеткен чыгымдар.</w:t>
                  </w:r>
                </w:p>
              </w:tc>
            </w:tr>
          </w:tbl>
          <w:p w14:paraId="12D9FF0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</w:pPr>
          </w:p>
          <w:p w14:paraId="501AAB5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</w:pPr>
          </w:p>
          <w:p w14:paraId="0E18219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  <w:t>Келерки жылга бул продукцияны өндүрүүнү көбөйтүүнү пландап жатасызбы?</w:t>
            </w:r>
          </w:p>
          <w:p w14:paraId="0AE189B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96BE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8890</wp:posOffset>
                      </wp:positionV>
                      <wp:extent cx="151130" cy="151130"/>
                      <wp:effectExtent l="6350" t="6350" r="13970" b="1397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0.15pt;margin-top:0.7pt;height:11.9pt;width:11.9pt;z-index:251672576;v-text-anchor:middle;mso-width-relative:page;mso-height-relative:page;" filled="f" stroked="t" coordsize="21600,21600" o:gfxdata="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4Cv/g2QAA&#10;AAgBAAAPAAAAAAAAAAEAIAAAACIAAABkcnMvZG93bnJldi54bWxQSwECFAAUAAAACACHTuJA4PEw&#10;WI8CAAD/BAAADgAAAAAAAAABACAAAAAoAQAAZHJzL2Uyb0RvYy54bWxQSwUGAAAAAAYABgBZAQAA&#10;KQ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21590</wp:posOffset>
                      </wp:positionV>
                      <wp:extent cx="151130" cy="151130"/>
                      <wp:effectExtent l="6350" t="6350" r="13970" b="139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4.2pt;margin-top:1.7pt;height:11.9pt;width:11.9pt;z-index:251669504;v-text-anchor:middle;mso-width-relative:page;mso-height-relative:page;" filled="f" stroked="t" coordsize="21600,21600" o:gfxdata="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bf0OtkA&#10;AAAIAQAADwAAAAAAAAABACAAAAAiAAAAZHJzL2Rvd25yZXYueG1sUEsBAhQAFAAAAAgAh07iQAFu&#10;1UCQAgAAAQUAAA4AAAAAAAAAAQAgAAAAKAEAAGRycy9lMm9Eb2MueG1sUEsFBgAAAAAGAAYAWQEA&#10;ACoG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</wp:posOffset>
                      </wp:positionV>
                      <wp:extent cx="151130" cy="151130"/>
                      <wp:effectExtent l="6350" t="6350" r="13970" b="1397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0.95pt;height:11.9pt;width:11.9pt;z-index:251668480;v-text-anchor:middle;mso-width-relative:page;mso-height-relative:page;" filled="f" stroked="t" coordsize="21600,21600" o:gfxdata="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xJhlT9UAAAAF&#10;AQAADwAAAAAAAAABACAAAAAiAAAAZHJzL2Rvd25yZXYueG1sUEsBAhQAFAAAAAgAh07iQIIErvWR&#10;AgAAAQUAAA4AAAAAAAAAAQAgAAAAJAEAAGRycy9lMm9Eb2MueG1sUEsFBgAAAAAGAAYAWQEAACcG&#10;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Жок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Ооба, болжол менен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5%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Ооба, болжол менен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10%</w:t>
            </w:r>
          </w:p>
          <w:p w14:paraId="0C2BA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168910</wp:posOffset>
                      </wp:positionV>
                      <wp:extent cx="151130" cy="151130"/>
                      <wp:effectExtent l="6350" t="6350" r="13970" b="13970"/>
                      <wp:wrapNone/>
                      <wp:docPr id="919016298" name="Прямоугольник 919016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4.15pt;margin-top:13.3pt;height:11.9pt;width:11.9pt;z-index:251671552;v-text-anchor:middle;mso-width-relative:page;mso-height-relative:page;" filled="f" stroked="t" coordsize="21600,21600" o:gfxdata="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JbTmptoAAAAJAQAADwAAAAAAAAABACAAAAAiAAAAZHJzL2Rvd25yZXYueG1sUEsBAhQAFAAA&#10;AAgAh07iQDuJUMyYAgAADwUAAA4AAAAAAAAAAQAgAAAAKQEAAGRycy9lMm9Eb2MueG1sUEsFBgAA&#10;AAAGAAYAWQEAADMG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2678CA9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10160</wp:posOffset>
                      </wp:positionV>
                      <wp:extent cx="151130" cy="151130"/>
                      <wp:effectExtent l="6350" t="6350" r="13970" b="13970"/>
                      <wp:wrapNone/>
                      <wp:docPr id="1978158862" name="Прямоугольник 1978158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0.15pt;margin-top:0.8pt;height:11.9pt;width:11.9pt;z-index:251674624;v-text-anchor:middle;mso-width-relative:page;mso-height-relative:page;" filled="f" stroked="t" coordsize="21600,21600" o:gfxdata="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wK6zjNkAAAAIAQAADwAAAAAAAAABACAAAAAiAAAAZHJzL2Rvd25yZXYueG1sUEsBAhQAFAAA&#10;AAgAh07iQMp962yZAgAAEQUAAA4AAAAAAAAAAQAgAAAAKAEAAGRycy9lMm9Eb2MueG1sUEsFBgAA&#10;AAAGAAYAWQEAADMG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1130" cy="151130"/>
                      <wp:effectExtent l="6350" t="6350" r="13970" b="13970"/>
                      <wp:wrapNone/>
                      <wp:docPr id="969125596" name="Прямоугольник 969125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05pt;margin-top:0.8pt;height:11.9pt;width:11.9pt;z-index:251670528;v-text-anchor:middle;mso-width-relative:page;mso-height-relative:page;" filled="f" stroked="t" coordsize="21600,21600" o:gfxdata="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NJDKU9YAAAAFAQAADwAAAAAAAAABACAAAAAiAAAAZHJzL2Rvd25yZXYueG1sUEsBAhQAFAAAAAgA&#10;h07iQAReFrWZAgAADwUAAA4AAAAAAAAAAQAgAAAAJQEAAGRycy9lMm9Eb2MueG1sUEsFBgAAAAAG&#10;AAYAWQEAADAG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Ооба, болжол менен 20%          Ооба, болжол менен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30%        Да, более 30%</w:t>
            </w:r>
          </w:p>
          <w:p w14:paraId="598BE890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765CCDB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F0E2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4DCB283C">
            <w:pPr>
              <w:numPr>
                <w:ilvl w:val="0"/>
                <w:numId w:val="11"/>
              </w:numPr>
              <w:tabs>
                <w:tab w:val="left" w:pos="440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Колдонмолор </w:t>
            </w:r>
          </w:p>
          <w:p w14:paraId="17C9B03F">
            <w:pPr>
              <w:tabs>
                <w:tab w:val="left" w:pos="420"/>
                <w:tab w:val="left" w:pos="720"/>
              </w:tabs>
              <w:spacing w:after="0" w:line="240" w:lineRule="auto"/>
              <w:ind w:left="42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3D35AAB">
            <w:pPr>
              <w:tabs>
                <w:tab w:val="left" w:pos="420"/>
                <w:tab w:val="left" w:pos="720"/>
              </w:tabs>
              <w:spacing w:after="0" w:line="240" w:lineRule="auto"/>
              <w:ind w:left="4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Бул Бизнес-планга төмөнкү тиркемелерди тиркөөнү унутпаңыз:</w:t>
            </w:r>
          </w:p>
          <w:p w14:paraId="76D1A6C5">
            <w:pPr>
              <w:tabs>
                <w:tab w:val="left" w:pos="420"/>
                <w:tab w:val="left" w:pos="720"/>
              </w:tabs>
              <w:spacing w:after="0" w:line="240" w:lineRule="auto"/>
              <w:ind w:left="4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04C8BB8">
            <w:pPr>
              <w:tabs>
                <w:tab w:val="left" w:pos="420"/>
                <w:tab w:val="left" w:pos="720"/>
              </w:tabs>
              <w:spacing w:after="0" w:line="240" w:lineRule="auto"/>
              <w:ind w:left="4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2B87888">
            <w:pPr>
              <w:numPr>
                <w:ilvl w:val="0"/>
                <w:numId w:val="14"/>
              </w:numPr>
              <w:tabs>
                <w:tab w:val="left" w:pos="420"/>
                <w:tab w:val="left" w:pos="72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Жөнүндө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маалымкат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иштеп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жаткан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ишканалар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үчүн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гана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колдонулат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); </w:t>
            </w:r>
          </w:p>
          <w:p w14:paraId="224CF2A7">
            <w:pPr>
              <w:numPr>
                <w:ilvl w:val="0"/>
                <w:numId w:val="14"/>
              </w:numPr>
              <w:tabs>
                <w:tab w:val="left" w:pos="420"/>
                <w:tab w:val="left" w:pos="72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Техникалык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мүнөздөмөлөрдүн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формасы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(3-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тиркеме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); </w:t>
            </w:r>
          </w:p>
          <w:p w14:paraId="6034260C">
            <w:pPr>
              <w:numPr>
                <w:ilvl w:val="0"/>
                <w:numId w:val="14"/>
              </w:numPr>
              <w:tabs>
                <w:tab w:val="left" w:pos="420"/>
                <w:tab w:val="left" w:pos="72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Тиешелүү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техникалык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документтер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(4-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тиркеме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); </w:t>
            </w:r>
          </w:p>
          <w:p w14:paraId="50594460">
            <w:pPr>
              <w:numPr>
                <w:ilvl w:val="0"/>
                <w:numId w:val="14"/>
              </w:numPr>
              <w:tabs>
                <w:tab w:val="left" w:pos="420"/>
                <w:tab w:val="left" w:pos="72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Меню экологиялык текшерүү тизмеси (5-тиркеме).</w:t>
            </w:r>
          </w:p>
        </w:tc>
      </w:tr>
      <w:tr w14:paraId="6C97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tcBorders>
              <w:top w:val="nil"/>
            </w:tcBorders>
            <w:shd w:val="clear" w:color="auto" w:fill="FFFFFF"/>
          </w:tcPr>
          <w:p w14:paraId="38172FF7">
            <w:pPr>
              <w:keepNext/>
              <w:keepLines/>
              <w:spacing w:after="0" w:line="240" w:lineRule="auto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color w:val="2E74B5"/>
                <w:sz w:val="24"/>
                <w:szCs w:val="24"/>
                <w:lang w:val="ru-RU" w:eastAsia="ru-RU"/>
              </w:rPr>
            </w:pPr>
          </w:p>
        </w:tc>
      </w:tr>
    </w:tbl>
    <w:p w14:paraId="19098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D26A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FF14979">
      <w:pPr>
        <w:spacing w:after="0" w:line="240" w:lineRule="auto"/>
        <w:rPr>
          <w:lang w:val="ru-RU"/>
        </w:rPr>
      </w:pPr>
    </w:p>
    <w:p w14:paraId="169C8BBD">
      <w:pPr>
        <w:spacing w:after="0" w:line="240" w:lineRule="auto"/>
        <w:rPr>
          <w:lang w:val="ru-RU"/>
        </w:rPr>
      </w:pPr>
    </w:p>
    <w:p w14:paraId="0EA990FA">
      <w:pPr>
        <w:spacing w:after="0" w:line="240" w:lineRule="auto"/>
        <w:rPr>
          <w:lang w:val="ru-RU"/>
        </w:rPr>
      </w:pPr>
    </w:p>
    <w:sectPr>
      <w:pgSz w:w="11906" w:h="16838"/>
      <w:pgMar w:top="873" w:right="850" w:bottom="873" w:left="1701" w:header="720" w:footer="720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29113C8C"/>
    <w:multiLevelType w:val="multilevel"/>
    <w:tmpl w:val="29113C8C"/>
    <w:lvl w:ilvl="0" w:tentative="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600" w:hanging="360"/>
      </w:pPr>
    </w:lvl>
    <w:lvl w:ilvl="2" w:tentative="0">
      <w:start w:val="1"/>
      <w:numFmt w:val="lowerRoman"/>
      <w:lvlText w:val="%3."/>
      <w:lvlJc w:val="right"/>
      <w:pPr>
        <w:ind w:left="4320" w:hanging="180"/>
      </w:pPr>
    </w:lvl>
    <w:lvl w:ilvl="3" w:tentative="0">
      <w:start w:val="1"/>
      <w:numFmt w:val="decimal"/>
      <w:lvlText w:val="%4."/>
      <w:lvlJc w:val="left"/>
      <w:pPr>
        <w:ind w:left="5040" w:hanging="360"/>
      </w:pPr>
    </w:lvl>
    <w:lvl w:ilvl="4" w:tentative="0">
      <w:start w:val="1"/>
      <w:numFmt w:val="lowerLetter"/>
      <w:lvlText w:val="%5."/>
      <w:lvlJc w:val="left"/>
      <w:pPr>
        <w:ind w:left="5760" w:hanging="360"/>
      </w:pPr>
    </w:lvl>
    <w:lvl w:ilvl="5" w:tentative="0">
      <w:start w:val="1"/>
      <w:numFmt w:val="lowerRoman"/>
      <w:lvlText w:val="%6."/>
      <w:lvlJc w:val="right"/>
      <w:pPr>
        <w:ind w:left="6480" w:hanging="180"/>
      </w:pPr>
    </w:lvl>
    <w:lvl w:ilvl="6" w:tentative="0">
      <w:start w:val="1"/>
      <w:numFmt w:val="decimal"/>
      <w:lvlText w:val="%7."/>
      <w:lvlJc w:val="left"/>
      <w:pPr>
        <w:ind w:left="7200" w:hanging="360"/>
      </w:pPr>
    </w:lvl>
    <w:lvl w:ilvl="7" w:tentative="0">
      <w:start w:val="1"/>
      <w:numFmt w:val="lowerLetter"/>
      <w:lvlText w:val="%8."/>
      <w:lvlJc w:val="left"/>
      <w:pPr>
        <w:ind w:left="7920" w:hanging="360"/>
      </w:pPr>
    </w:lvl>
    <w:lvl w:ilvl="8" w:tentative="0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41EC40D1"/>
    <w:multiLevelType w:val="multilevel"/>
    <w:tmpl w:val="41EC40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b w:val="0"/>
        <w:color w:val="auto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8353A"/>
    <w:multiLevelType w:val="multilevel"/>
    <w:tmpl w:val="5CC8353A"/>
    <w:lvl w:ilvl="0" w:tentative="0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3">
    <w:nsid w:val="6D7577A2"/>
    <w:multiLevelType w:val="multilevel"/>
    <w:tmpl w:val="6D7577A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4013A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7632D"/>
    <w:rsid w:val="002B7F6D"/>
    <w:rsid w:val="002C2F53"/>
    <w:rsid w:val="0033518C"/>
    <w:rsid w:val="003413DF"/>
    <w:rsid w:val="003437C2"/>
    <w:rsid w:val="00377186"/>
    <w:rsid w:val="003A1C03"/>
    <w:rsid w:val="003A3A6F"/>
    <w:rsid w:val="00414627"/>
    <w:rsid w:val="00425D63"/>
    <w:rsid w:val="004643D8"/>
    <w:rsid w:val="00474018"/>
    <w:rsid w:val="004859F6"/>
    <w:rsid w:val="00497C24"/>
    <w:rsid w:val="004C7BA5"/>
    <w:rsid w:val="004E7628"/>
    <w:rsid w:val="004F48F2"/>
    <w:rsid w:val="005149B1"/>
    <w:rsid w:val="005647F2"/>
    <w:rsid w:val="005662D1"/>
    <w:rsid w:val="00573A09"/>
    <w:rsid w:val="00574239"/>
    <w:rsid w:val="005A4526"/>
    <w:rsid w:val="005C1B16"/>
    <w:rsid w:val="005E53D0"/>
    <w:rsid w:val="005F327C"/>
    <w:rsid w:val="006002EB"/>
    <w:rsid w:val="006128EF"/>
    <w:rsid w:val="006264B4"/>
    <w:rsid w:val="006335AF"/>
    <w:rsid w:val="00643033"/>
    <w:rsid w:val="00644CC3"/>
    <w:rsid w:val="00661468"/>
    <w:rsid w:val="00663836"/>
    <w:rsid w:val="006642D3"/>
    <w:rsid w:val="006649F0"/>
    <w:rsid w:val="006712FB"/>
    <w:rsid w:val="0067245D"/>
    <w:rsid w:val="0068470E"/>
    <w:rsid w:val="00695DCD"/>
    <w:rsid w:val="006A05CC"/>
    <w:rsid w:val="006A35A7"/>
    <w:rsid w:val="006B02A2"/>
    <w:rsid w:val="006C11C0"/>
    <w:rsid w:val="007152D7"/>
    <w:rsid w:val="007207B0"/>
    <w:rsid w:val="00746C14"/>
    <w:rsid w:val="007902E2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64CCA"/>
    <w:rsid w:val="00984C93"/>
    <w:rsid w:val="00987CE1"/>
    <w:rsid w:val="0099405C"/>
    <w:rsid w:val="009C600F"/>
    <w:rsid w:val="009D3723"/>
    <w:rsid w:val="009E04F2"/>
    <w:rsid w:val="009E0D18"/>
    <w:rsid w:val="009F6532"/>
    <w:rsid w:val="00A03B7B"/>
    <w:rsid w:val="00A200C9"/>
    <w:rsid w:val="00A250D5"/>
    <w:rsid w:val="00A32F56"/>
    <w:rsid w:val="00A36028"/>
    <w:rsid w:val="00A37A78"/>
    <w:rsid w:val="00A727D2"/>
    <w:rsid w:val="00A91424"/>
    <w:rsid w:val="00AA2C77"/>
    <w:rsid w:val="00AC3FB9"/>
    <w:rsid w:val="00AC702A"/>
    <w:rsid w:val="00AD226F"/>
    <w:rsid w:val="00AD43EF"/>
    <w:rsid w:val="00AE517B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A7C6A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D599F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F04B2"/>
    <w:rsid w:val="00FF4AB2"/>
    <w:rsid w:val="010D1849"/>
    <w:rsid w:val="011A52DC"/>
    <w:rsid w:val="011F1764"/>
    <w:rsid w:val="01200DBA"/>
    <w:rsid w:val="012C5FFC"/>
    <w:rsid w:val="01572F42"/>
    <w:rsid w:val="019C23B2"/>
    <w:rsid w:val="01A00DB8"/>
    <w:rsid w:val="01D3250C"/>
    <w:rsid w:val="01F462C4"/>
    <w:rsid w:val="02510BDC"/>
    <w:rsid w:val="02A318E0"/>
    <w:rsid w:val="02B81885"/>
    <w:rsid w:val="02C50B9B"/>
    <w:rsid w:val="02C62D99"/>
    <w:rsid w:val="02DC2D3E"/>
    <w:rsid w:val="03036481"/>
    <w:rsid w:val="032E0BA1"/>
    <w:rsid w:val="03724537"/>
    <w:rsid w:val="03772BBD"/>
    <w:rsid w:val="038D72DF"/>
    <w:rsid w:val="03EB097D"/>
    <w:rsid w:val="04177243"/>
    <w:rsid w:val="042A3CE5"/>
    <w:rsid w:val="0441390A"/>
    <w:rsid w:val="04471F90"/>
    <w:rsid w:val="04831DF5"/>
    <w:rsid w:val="048D2705"/>
    <w:rsid w:val="049D40CD"/>
    <w:rsid w:val="050126C3"/>
    <w:rsid w:val="0504144A"/>
    <w:rsid w:val="05910CAE"/>
    <w:rsid w:val="05A91BD8"/>
    <w:rsid w:val="05B52566"/>
    <w:rsid w:val="05D32A1C"/>
    <w:rsid w:val="06393A45"/>
    <w:rsid w:val="064C4C64"/>
    <w:rsid w:val="06CE3F39"/>
    <w:rsid w:val="075D4AA1"/>
    <w:rsid w:val="0776344D"/>
    <w:rsid w:val="078D3072"/>
    <w:rsid w:val="07963981"/>
    <w:rsid w:val="07C60C4D"/>
    <w:rsid w:val="07C81BD2"/>
    <w:rsid w:val="07F01A92"/>
    <w:rsid w:val="07F32A16"/>
    <w:rsid w:val="07F36299"/>
    <w:rsid w:val="07F55F19"/>
    <w:rsid w:val="07F76E9E"/>
    <w:rsid w:val="07F7703A"/>
    <w:rsid w:val="08315D7E"/>
    <w:rsid w:val="084837A5"/>
    <w:rsid w:val="085F1943"/>
    <w:rsid w:val="08A22BBA"/>
    <w:rsid w:val="08D6430E"/>
    <w:rsid w:val="09043B58"/>
    <w:rsid w:val="0937514F"/>
    <w:rsid w:val="09467E45"/>
    <w:rsid w:val="09647054"/>
    <w:rsid w:val="096B3CA2"/>
    <w:rsid w:val="09793B17"/>
    <w:rsid w:val="099730C7"/>
    <w:rsid w:val="09B86E7F"/>
    <w:rsid w:val="09E85450"/>
    <w:rsid w:val="09F102DE"/>
    <w:rsid w:val="0A7E6C48"/>
    <w:rsid w:val="0A8068C8"/>
    <w:rsid w:val="0AB55A9D"/>
    <w:rsid w:val="0AD76FA7"/>
    <w:rsid w:val="0AFD4F98"/>
    <w:rsid w:val="0B4A1814"/>
    <w:rsid w:val="0B7A4561"/>
    <w:rsid w:val="0BC1389F"/>
    <w:rsid w:val="0BCD656A"/>
    <w:rsid w:val="0BE22C8C"/>
    <w:rsid w:val="0BFD70B9"/>
    <w:rsid w:val="0C3B2421"/>
    <w:rsid w:val="0C4A13B6"/>
    <w:rsid w:val="0C5F38DA"/>
    <w:rsid w:val="0C647D62"/>
    <w:rsid w:val="0C725932"/>
    <w:rsid w:val="0CA0187B"/>
    <w:rsid w:val="0CA13464"/>
    <w:rsid w:val="0CB35563"/>
    <w:rsid w:val="0CD56D9C"/>
    <w:rsid w:val="0CD8398F"/>
    <w:rsid w:val="0D0230E3"/>
    <w:rsid w:val="0D0A17F5"/>
    <w:rsid w:val="0D794027"/>
    <w:rsid w:val="0D7B2DAD"/>
    <w:rsid w:val="0D9116CE"/>
    <w:rsid w:val="0DCD62DE"/>
    <w:rsid w:val="0DD46CBF"/>
    <w:rsid w:val="0E080413"/>
    <w:rsid w:val="0E8C2BEA"/>
    <w:rsid w:val="0E9E3662"/>
    <w:rsid w:val="0E9F3E09"/>
    <w:rsid w:val="0EA43B14"/>
    <w:rsid w:val="0EA67017"/>
    <w:rsid w:val="0F064AB2"/>
    <w:rsid w:val="0F4D2CA8"/>
    <w:rsid w:val="0F503CB0"/>
    <w:rsid w:val="0F611949"/>
    <w:rsid w:val="0FED232C"/>
    <w:rsid w:val="0FEE6FAE"/>
    <w:rsid w:val="101D7AFE"/>
    <w:rsid w:val="10CE1EA0"/>
    <w:rsid w:val="112160A6"/>
    <w:rsid w:val="112C7CBB"/>
    <w:rsid w:val="114A726B"/>
    <w:rsid w:val="11AA0589"/>
    <w:rsid w:val="11C56BB4"/>
    <w:rsid w:val="11D129C7"/>
    <w:rsid w:val="11FC4B10"/>
    <w:rsid w:val="121E2AC6"/>
    <w:rsid w:val="122A215C"/>
    <w:rsid w:val="122C785E"/>
    <w:rsid w:val="122D0B62"/>
    <w:rsid w:val="127504C0"/>
    <w:rsid w:val="127C66E3"/>
    <w:rsid w:val="1283026C"/>
    <w:rsid w:val="12B63F3E"/>
    <w:rsid w:val="12C000D1"/>
    <w:rsid w:val="12CC1965"/>
    <w:rsid w:val="12FD5F12"/>
    <w:rsid w:val="12FE59B8"/>
    <w:rsid w:val="13060846"/>
    <w:rsid w:val="13982333"/>
    <w:rsid w:val="13B518E3"/>
    <w:rsid w:val="13B74DE6"/>
    <w:rsid w:val="13BE7FF4"/>
    <w:rsid w:val="13C5797F"/>
    <w:rsid w:val="13DF4CA5"/>
    <w:rsid w:val="13F10443"/>
    <w:rsid w:val="13FA6B54"/>
    <w:rsid w:val="143C503F"/>
    <w:rsid w:val="144A7BD8"/>
    <w:rsid w:val="14517563"/>
    <w:rsid w:val="1475649E"/>
    <w:rsid w:val="14B22A7F"/>
    <w:rsid w:val="14DB60FF"/>
    <w:rsid w:val="14E909DB"/>
    <w:rsid w:val="155969DF"/>
    <w:rsid w:val="156670AB"/>
    <w:rsid w:val="166D65D9"/>
    <w:rsid w:val="16861701"/>
    <w:rsid w:val="16864F84"/>
    <w:rsid w:val="16A40CB1"/>
    <w:rsid w:val="16EA1425"/>
    <w:rsid w:val="170F0360"/>
    <w:rsid w:val="17591B23"/>
    <w:rsid w:val="17725E86"/>
    <w:rsid w:val="1778450C"/>
    <w:rsid w:val="178725A8"/>
    <w:rsid w:val="17AB72E5"/>
    <w:rsid w:val="17C57E8F"/>
    <w:rsid w:val="17CE2D1D"/>
    <w:rsid w:val="17D025A5"/>
    <w:rsid w:val="17D65BAB"/>
    <w:rsid w:val="17E96DCA"/>
    <w:rsid w:val="182633AB"/>
    <w:rsid w:val="18D57CCC"/>
    <w:rsid w:val="192432CE"/>
    <w:rsid w:val="1942287E"/>
    <w:rsid w:val="1958313F"/>
    <w:rsid w:val="196562B6"/>
    <w:rsid w:val="19AD1F2E"/>
    <w:rsid w:val="19B5733A"/>
    <w:rsid w:val="19BF34CD"/>
    <w:rsid w:val="19DF3A01"/>
    <w:rsid w:val="19E52087"/>
    <w:rsid w:val="19E716B5"/>
    <w:rsid w:val="1A003F36"/>
    <w:rsid w:val="1A9F4D39"/>
    <w:rsid w:val="1B4B7A22"/>
    <w:rsid w:val="1B5E76F6"/>
    <w:rsid w:val="1B666D00"/>
    <w:rsid w:val="1BB9458C"/>
    <w:rsid w:val="1BDB4DEB"/>
    <w:rsid w:val="1C2077B4"/>
    <w:rsid w:val="1C363B56"/>
    <w:rsid w:val="1C546989"/>
    <w:rsid w:val="1C823FD5"/>
    <w:rsid w:val="1C87700C"/>
    <w:rsid w:val="1CA47A0D"/>
    <w:rsid w:val="1CFE5B1D"/>
    <w:rsid w:val="1D0A51B3"/>
    <w:rsid w:val="1D0A53F1"/>
    <w:rsid w:val="1D170C45"/>
    <w:rsid w:val="1D251260"/>
    <w:rsid w:val="1DBB1753"/>
    <w:rsid w:val="1DBE272D"/>
    <w:rsid w:val="1DDA6CF5"/>
    <w:rsid w:val="1E356E9F"/>
    <w:rsid w:val="1E913D35"/>
    <w:rsid w:val="1E9B20C6"/>
    <w:rsid w:val="1ECA7392"/>
    <w:rsid w:val="1EE86942"/>
    <w:rsid w:val="1F340FC0"/>
    <w:rsid w:val="1F354FC8"/>
    <w:rsid w:val="1F502E6E"/>
    <w:rsid w:val="1F8964CB"/>
    <w:rsid w:val="200D0CA3"/>
    <w:rsid w:val="201673B4"/>
    <w:rsid w:val="2018507C"/>
    <w:rsid w:val="2043117D"/>
    <w:rsid w:val="20795DD4"/>
    <w:rsid w:val="20AB4024"/>
    <w:rsid w:val="20B34EB6"/>
    <w:rsid w:val="20BD3045"/>
    <w:rsid w:val="20D451E9"/>
    <w:rsid w:val="20EB0691"/>
    <w:rsid w:val="20EF7097"/>
    <w:rsid w:val="21012835"/>
    <w:rsid w:val="216D40E2"/>
    <w:rsid w:val="21820804"/>
    <w:rsid w:val="21A03D15"/>
    <w:rsid w:val="21AD61D1"/>
    <w:rsid w:val="21DC7C19"/>
    <w:rsid w:val="220E5AF5"/>
    <w:rsid w:val="224F7F58"/>
    <w:rsid w:val="22796B9E"/>
    <w:rsid w:val="229B25D6"/>
    <w:rsid w:val="22C70E9C"/>
    <w:rsid w:val="22E03FC4"/>
    <w:rsid w:val="232A313F"/>
    <w:rsid w:val="235A5E8C"/>
    <w:rsid w:val="235D621E"/>
    <w:rsid w:val="237D7345"/>
    <w:rsid w:val="23A21B04"/>
    <w:rsid w:val="23DC5161"/>
    <w:rsid w:val="24367EC7"/>
    <w:rsid w:val="245F3EFB"/>
    <w:rsid w:val="24726959"/>
    <w:rsid w:val="24AE54B9"/>
    <w:rsid w:val="25230CFB"/>
    <w:rsid w:val="253C120F"/>
    <w:rsid w:val="25477C36"/>
    <w:rsid w:val="255D565D"/>
    <w:rsid w:val="25870A1F"/>
    <w:rsid w:val="259557B7"/>
    <w:rsid w:val="25C50504"/>
    <w:rsid w:val="260D1F7D"/>
    <w:rsid w:val="260E79FF"/>
    <w:rsid w:val="262772A4"/>
    <w:rsid w:val="26365340"/>
    <w:rsid w:val="267351A5"/>
    <w:rsid w:val="26A80AF7"/>
    <w:rsid w:val="26B93A34"/>
    <w:rsid w:val="26C6392A"/>
    <w:rsid w:val="26F121F0"/>
    <w:rsid w:val="26F43175"/>
    <w:rsid w:val="27520F90"/>
    <w:rsid w:val="2762122A"/>
    <w:rsid w:val="27816E97"/>
    <w:rsid w:val="27A12394"/>
    <w:rsid w:val="27BC6441"/>
    <w:rsid w:val="282B0C73"/>
    <w:rsid w:val="286036CB"/>
    <w:rsid w:val="286E3BC6"/>
    <w:rsid w:val="287845F5"/>
    <w:rsid w:val="289C7CAD"/>
    <w:rsid w:val="28BF1782"/>
    <w:rsid w:val="294471C1"/>
    <w:rsid w:val="29485BC7"/>
    <w:rsid w:val="29785E86"/>
    <w:rsid w:val="29AD336D"/>
    <w:rsid w:val="29BD5B86"/>
    <w:rsid w:val="29DA2F38"/>
    <w:rsid w:val="29DD3EBD"/>
    <w:rsid w:val="29EC66D5"/>
    <w:rsid w:val="2A0A5C85"/>
    <w:rsid w:val="2A1D271C"/>
    <w:rsid w:val="2A3A2559"/>
    <w:rsid w:val="2A4370E4"/>
    <w:rsid w:val="2A480FED"/>
    <w:rsid w:val="2A7121B2"/>
    <w:rsid w:val="2A7755D2"/>
    <w:rsid w:val="2AA61387"/>
    <w:rsid w:val="2AC90642"/>
    <w:rsid w:val="2AF97B0C"/>
    <w:rsid w:val="2B035E9D"/>
    <w:rsid w:val="2B421205"/>
    <w:rsid w:val="2B513A1E"/>
    <w:rsid w:val="2B747456"/>
    <w:rsid w:val="2BBC30CD"/>
    <w:rsid w:val="2BE12008"/>
    <w:rsid w:val="2C0C4151"/>
    <w:rsid w:val="2C3A399C"/>
    <w:rsid w:val="2C3E4320"/>
    <w:rsid w:val="2C4B74B9"/>
    <w:rsid w:val="2C4C4F3B"/>
    <w:rsid w:val="2C7E4A96"/>
    <w:rsid w:val="2C9C5FBF"/>
    <w:rsid w:val="2CA12446"/>
    <w:rsid w:val="2D1F2D15"/>
    <w:rsid w:val="2D4D5DE2"/>
    <w:rsid w:val="2D7846A8"/>
    <w:rsid w:val="2D7E3C87"/>
    <w:rsid w:val="2DFF6930"/>
    <w:rsid w:val="2E3A4766"/>
    <w:rsid w:val="2E3C7C69"/>
    <w:rsid w:val="2E5C271C"/>
    <w:rsid w:val="2E6E173D"/>
    <w:rsid w:val="2E747DC3"/>
    <w:rsid w:val="2E835E5F"/>
    <w:rsid w:val="2EAB5D1F"/>
    <w:rsid w:val="2EC97634"/>
    <w:rsid w:val="2F0B37BA"/>
    <w:rsid w:val="2F46011B"/>
    <w:rsid w:val="2FA417BA"/>
    <w:rsid w:val="2FBE1408"/>
    <w:rsid w:val="2FE6746D"/>
    <w:rsid w:val="30257789"/>
    <w:rsid w:val="30305B1B"/>
    <w:rsid w:val="3073530A"/>
    <w:rsid w:val="30802422"/>
    <w:rsid w:val="30B60B19"/>
    <w:rsid w:val="30C93B1B"/>
    <w:rsid w:val="30CE7FA2"/>
    <w:rsid w:val="30E852C9"/>
    <w:rsid w:val="31113F0F"/>
    <w:rsid w:val="316A459E"/>
    <w:rsid w:val="31AA329C"/>
    <w:rsid w:val="326170B4"/>
    <w:rsid w:val="326F5726"/>
    <w:rsid w:val="3330731C"/>
    <w:rsid w:val="33365E13"/>
    <w:rsid w:val="333F0CA1"/>
    <w:rsid w:val="336F39EE"/>
    <w:rsid w:val="337820FF"/>
    <w:rsid w:val="33A22F43"/>
    <w:rsid w:val="33B02259"/>
    <w:rsid w:val="33B75467"/>
    <w:rsid w:val="33D52499"/>
    <w:rsid w:val="340F1379"/>
    <w:rsid w:val="344A1546"/>
    <w:rsid w:val="348B2EC1"/>
    <w:rsid w:val="352C084C"/>
    <w:rsid w:val="353759C8"/>
    <w:rsid w:val="35977B20"/>
    <w:rsid w:val="35D4302E"/>
    <w:rsid w:val="35E623C9"/>
    <w:rsid w:val="35ED5087"/>
    <w:rsid w:val="36194C51"/>
    <w:rsid w:val="36227ADF"/>
    <w:rsid w:val="36262C62"/>
    <w:rsid w:val="36790661"/>
    <w:rsid w:val="36875285"/>
    <w:rsid w:val="36940D18"/>
    <w:rsid w:val="3698771E"/>
    <w:rsid w:val="36C77137"/>
    <w:rsid w:val="36D34080"/>
    <w:rsid w:val="36F90A3C"/>
    <w:rsid w:val="370611FE"/>
    <w:rsid w:val="372D5A13"/>
    <w:rsid w:val="37366323"/>
    <w:rsid w:val="37994671"/>
    <w:rsid w:val="37A0777F"/>
    <w:rsid w:val="37A44758"/>
    <w:rsid w:val="37C06287"/>
    <w:rsid w:val="37CD7B1B"/>
    <w:rsid w:val="37D74614"/>
    <w:rsid w:val="37FD60EC"/>
    <w:rsid w:val="37FF15EF"/>
    <w:rsid w:val="38301DBE"/>
    <w:rsid w:val="38450268"/>
    <w:rsid w:val="38741F0E"/>
    <w:rsid w:val="38B52017"/>
    <w:rsid w:val="38E627E6"/>
    <w:rsid w:val="38EC3C32"/>
    <w:rsid w:val="38FC4989"/>
    <w:rsid w:val="39057817"/>
    <w:rsid w:val="39284554"/>
    <w:rsid w:val="393D31F5"/>
    <w:rsid w:val="39673C8D"/>
    <w:rsid w:val="39AF7CB0"/>
    <w:rsid w:val="39B10FB5"/>
    <w:rsid w:val="39C75357"/>
    <w:rsid w:val="39F96E2B"/>
    <w:rsid w:val="3A2B507B"/>
    <w:rsid w:val="3A602052"/>
    <w:rsid w:val="3A814B24"/>
    <w:rsid w:val="3A900623"/>
    <w:rsid w:val="3A9A3131"/>
    <w:rsid w:val="3B4F775C"/>
    <w:rsid w:val="3BAE29C2"/>
    <w:rsid w:val="3BBD1F8F"/>
    <w:rsid w:val="3BCB12A4"/>
    <w:rsid w:val="3BD133DF"/>
    <w:rsid w:val="3BDE5D47"/>
    <w:rsid w:val="3BEC505C"/>
    <w:rsid w:val="3BF66C71"/>
    <w:rsid w:val="3C0F6516"/>
    <w:rsid w:val="3C1F45B2"/>
    <w:rsid w:val="3C8D4BE6"/>
    <w:rsid w:val="3CA2590C"/>
    <w:rsid w:val="3CBA69AE"/>
    <w:rsid w:val="3CC73AC6"/>
    <w:rsid w:val="3CDA3B31"/>
    <w:rsid w:val="3D014BA4"/>
    <w:rsid w:val="3D2D0EEC"/>
    <w:rsid w:val="3D2D6CED"/>
    <w:rsid w:val="3D2E204C"/>
    <w:rsid w:val="3D527E27"/>
    <w:rsid w:val="3D5B0736"/>
    <w:rsid w:val="3D764B63"/>
    <w:rsid w:val="3DC952D6"/>
    <w:rsid w:val="3E507D4A"/>
    <w:rsid w:val="3E6F05FE"/>
    <w:rsid w:val="3EB3456B"/>
    <w:rsid w:val="3EE63AC0"/>
    <w:rsid w:val="3EFA6EDE"/>
    <w:rsid w:val="3F112386"/>
    <w:rsid w:val="3F197792"/>
    <w:rsid w:val="3F4C6CE8"/>
    <w:rsid w:val="3F65658D"/>
    <w:rsid w:val="3F735DD4"/>
    <w:rsid w:val="3F846E42"/>
    <w:rsid w:val="3F896B4D"/>
    <w:rsid w:val="3F9470DC"/>
    <w:rsid w:val="3FEB65EC"/>
    <w:rsid w:val="3FED6871"/>
    <w:rsid w:val="401157AC"/>
    <w:rsid w:val="401A7B37"/>
    <w:rsid w:val="409C422E"/>
    <w:rsid w:val="40C60753"/>
    <w:rsid w:val="40E062D3"/>
    <w:rsid w:val="40E070FE"/>
    <w:rsid w:val="40F938F8"/>
    <w:rsid w:val="4119275B"/>
    <w:rsid w:val="41554B3E"/>
    <w:rsid w:val="415E79CC"/>
    <w:rsid w:val="417D4BD8"/>
    <w:rsid w:val="41834389"/>
    <w:rsid w:val="418D4C98"/>
    <w:rsid w:val="41AC774B"/>
    <w:rsid w:val="42823081"/>
    <w:rsid w:val="428242AC"/>
    <w:rsid w:val="428B2DDD"/>
    <w:rsid w:val="42F40D67"/>
    <w:rsid w:val="43112896"/>
    <w:rsid w:val="43182221"/>
    <w:rsid w:val="431D1F2C"/>
    <w:rsid w:val="43AB58CD"/>
    <w:rsid w:val="43EF4482"/>
    <w:rsid w:val="441C07CA"/>
    <w:rsid w:val="44405CBF"/>
    <w:rsid w:val="44752835"/>
    <w:rsid w:val="447B4066"/>
    <w:rsid w:val="448E5285"/>
    <w:rsid w:val="44C43561"/>
    <w:rsid w:val="453C1F26"/>
    <w:rsid w:val="453E5429"/>
    <w:rsid w:val="45686B47"/>
    <w:rsid w:val="45934B33"/>
    <w:rsid w:val="45A87057"/>
    <w:rsid w:val="45BD3779"/>
    <w:rsid w:val="45C74089"/>
    <w:rsid w:val="45EB2FC3"/>
    <w:rsid w:val="464E5266"/>
    <w:rsid w:val="466E359D"/>
    <w:rsid w:val="46B34F8B"/>
    <w:rsid w:val="46B77214"/>
    <w:rsid w:val="46C042A0"/>
    <w:rsid w:val="46C73C2B"/>
    <w:rsid w:val="46DE70D4"/>
    <w:rsid w:val="46E25ADA"/>
    <w:rsid w:val="472C4C55"/>
    <w:rsid w:val="4782435E"/>
    <w:rsid w:val="47BB79BB"/>
    <w:rsid w:val="47C65D4C"/>
    <w:rsid w:val="47DD11F5"/>
    <w:rsid w:val="485670DB"/>
    <w:rsid w:val="48EA5412"/>
    <w:rsid w:val="48F254BA"/>
    <w:rsid w:val="490B11DA"/>
    <w:rsid w:val="49765A93"/>
    <w:rsid w:val="499B127D"/>
    <w:rsid w:val="49A74726"/>
    <w:rsid w:val="49AA71E7"/>
    <w:rsid w:val="4A2E7440"/>
    <w:rsid w:val="4A586086"/>
    <w:rsid w:val="4A6B5618"/>
    <w:rsid w:val="4A737F34"/>
    <w:rsid w:val="4A757BB4"/>
    <w:rsid w:val="4AF02D81"/>
    <w:rsid w:val="4AF61407"/>
    <w:rsid w:val="4B427308"/>
    <w:rsid w:val="4BA74AAE"/>
    <w:rsid w:val="4C1053D7"/>
    <w:rsid w:val="4C147660"/>
    <w:rsid w:val="4C162B64"/>
    <w:rsid w:val="4C1D6C6B"/>
    <w:rsid w:val="4C1F216E"/>
    <w:rsid w:val="4C73547C"/>
    <w:rsid w:val="4CB76E6A"/>
    <w:rsid w:val="4CB87A0C"/>
    <w:rsid w:val="4CE0596C"/>
    <w:rsid w:val="4CE679B9"/>
    <w:rsid w:val="4D472ED5"/>
    <w:rsid w:val="4DEF5C6D"/>
    <w:rsid w:val="4E1B4533"/>
    <w:rsid w:val="4E1B6731"/>
    <w:rsid w:val="4E2F31D3"/>
    <w:rsid w:val="4E8642F1"/>
    <w:rsid w:val="4ED04F5B"/>
    <w:rsid w:val="4F323CFA"/>
    <w:rsid w:val="4F3B240C"/>
    <w:rsid w:val="4F842015"/>
    <w:rsid w:val="4FBE7162"/>
    <w:rsid w:val="4FE92CD6"/>
    <w:rsid w:val="5027550C"/>
    <w:rsid w:val="504344F0"/>
    <w:rsid w:val="5057605B"/>
    <w:rsid w:val="50BC3801"/>
    <w:rsid w:val="50DA26DE"/>
    <w:rsid w:val="50FA10E8"/>
    <w:rsid w:val="51137A93"/>
    <w:rsid w:val="513A40D0"/>
    <w:rsid w:val="513C75D3"/>
    <w:rsid w:val="51861FD1"/>
    <w:rsid w:val="518C3EDA"/>
    <w:rsid w:val="518D195B"/>
    <w:rsid w:val="519F50F9"/>
    <w:rsid w:val="51A57002"/>
    <w:rsid w:val="51B53A19"/>
    <w:rsid w:val="522917DA"/>
    <w:rsid w:val="52501699"/>
    <w:rsid w:val="52730954"/>
    <w:rsid w:val="527D59E1"/>
    <w:rsid w:val="52BB6B4A"/>
    <w:rsid w:val="52F26CA4"/>
    <w:rsid w:val="53244EF5"/>
    <w:rsid w:val="53780202"/>
    <w:rsid w:val="53AE15D6"/>
    <w:rsid w:val="54242899"/>
    <w:rsid w:val="54E02C4C"/>
    <w:rsid w:val="552072B9"/>
    <w:rsid w:val="55220A88"/>
    <w:rsid w:val="55401D6C"/>
    <w:rsid w:val="55432CF1"/>
    <w:rsid w:val="555E131C"/>
    <w:rsid w:val="558127D5"/>
    <w:rsid w:val="55BC7137"/>
    <w:rsid w:val="55D13859"/>
    <w:rsid w:val="56050830"/>
    <w:rsid w:val="561A74D1"/>
    <w:rsid w:val="56261924"/>
    <w:rsid w:val="56553E33"/>
    <w:rsid w:val="568048F7"/>
    <w:rsid w:val="56A02C2D"/>
    <w:rsid w:val="56B05446"/>
    <w:rsid w:val="56C86370"/>
    <w:rsid w:val="56CE0279"/>
    <w:rsid w:val="57110EB8"/>
    <w:rsid w:val="571141E6"/>
    <w:rsid w:val="574A1DC1"/>
    <w:rsid w:val="5754013A"/>
    <w:rsid w:val="575A2AD2"/>
    <w:rsid w:val="57746489"/>
    <w:rsid w:val="578616C7"/>
    <w:rsid w:val="57F66683"/>
    <w:rsid w:val="58315BF8"/>
    <w:rsid w:val="58B0040F"/>
    <w:rsid w:val="58DB73AF"/>
    <w:rsid w:val="58E32A6C"/>
    <w:rsid w:val="58FE5F8F"/>
    <w:rsid w:val="59032417"/>
    <w:rsid w:val="590D2D27"/>
    <w:rsid w:val="593F0F77"/>
    <w:rsid w:val="59442E81"/>
    <w:rsid w:val="5967213C"/>
    <w:rsid w:val="59893975"/>
    <w:rsid w:val="59DE55FD"/>
    <w:rsid w:val="59E47507"/>
    <w:rsid w:val="59E95214"/>
    <w:rsid w:val="59EC2395"/>
    <w:rsid w:val="5A0D79FC"/>
    <w:rsid w:val="5A4A272E"/>
    <w:rsid w:val="5A672AEA"/>
    <w:rsid w:val="5A82610B"/>
    <w:rsid w:val="5AA0313D"/>
    <w:rsid w:val="5AA82B94"/>
    <w:rsid w:val="5AE30C8E"/>
    <w:rsid w:val="5AE625AD"/>
    <w:rsid w:val="5B282E1E"/>
    <w:rsid w:val="5B295620"/>
    <w:rsid w:val="5B2F7529"/>
    <w:rsid w:val="5B836FB3"/>
    <w:rsid w:val="5B9723D0"/>
    <w:rsid w:val="5C786E36"/>
    <w:rsid w:val="5C7D64E7"/>
    <w:rsid w:val="5CED0783"/>
    <w:rsid w:val="5D147391"/>
    <w:rsid w:val="5D194ACB"/>
    <w:rsid w:val="5D3871AC"/>
    <w:rsid w:val="5D48785C"/>
    <w:rsid w:val="5D8958E1"/>
    <w:rsid w:val="5DA930B5"/>
    <w:rsid w:val="5DE01011"/>
    <w:rsid w:val="5DE16A92"/>
    <w:rsid w:val="5E7B340D"/>
    <w:rsid w:val="5E865022"/>
    <w:rsid w:val="5EC37085"/>
    <w:rsid w:val="5ED42BA2"/>
    <w:rsid w:val="5F392547"/>
    <w:rsid w:val="5F3B69B2"/>
    <w:rsid w:val="5F3F2252"/>
    <w:rsid w:val="5F407CD3"/>
    <w:rsid w:val="5F494D5F"/>
    <w:rsid w:val="5F746EA8"/>
    <w:rsid w:val="5F7D1D36"/>
    <w:rsid w:val="5FA34174"/>
    <w:rsid w:val="5FBF6023"/>
    <w:rsid w:val="5FF27777"/>
    <w:rsid w:val="60002310"/>
    <w:rsid w:val="601879B6"/>
    <w:rsid w:val="60443CFE"/>
    <w:rsid w:val="606A3F3D"/>
    <w:rsid w:val="608B4472"/>
    <w:rsid w:val="609C218E"/>
    <w:rsid w:val="60CB745A"/>
    <w:rsid w:val="60CF16E3"/>
    <w:rsid w:val="60DA41F1"/>
    <w:rsid w:val="60E53887"/>
    <w:rsid w:val="61094D40"/>
    <w:rsid w:val="61227E69"/>
    <w:rsid w:val="61495B2A"/>
    <w:rsid w:val="614E7A33"/>
    <w:rsid w:val="616B1562"/>
    <w:rsid w:val="61A935C5"/>
    <w:rsid w:val="61F56EE9"/>
    <w:rsid w:val="62111CEF"/>
    <w:rsid w:val="6240283F"/>
    <w:rsid w:val="624808EC"/>
    <w:rsid w:val="625008DB"/>
    <w:rsid w:val="626277D1"/>
    <w:rsid w:val="62731D94"/>
    <w:rsid w:val="62A34A98"/>
    <w:rsid w:val="62DA71BA"/>
    <w:rsid w:val="6312641A"/>
    <w:rsid w:val="634A0F4A"/>
    <w:rsid w:val="63872B56"/>
    <w:rsid w:val="63B27F3B"/>
    <w:rsid w:val="643F0312"/>
    <w:rsid w:val="64657FC6"/>
    <w:rsid w:val="648107EF"/>
    <w:rsid w:val="64C719C8"/>
    <w:rsid w:val="64E53D97"/>
    <w:rsid w:val="6505464C"/>
    <w:rsid w:val="651200DE"/>
    <w:rsid w:val="65BF14FC"/>
    <w:rsid w:val="65E36238"/>
    <w:rsid w:val="66126232"/>
    <w:rsid w:val="66300E23"/>
    <w:rsid w:val="666F001B"/>
    <w:rsid w:val="66A01E6F"/>
    <w:rsid w:val="66AD5901"/>
    <w:rsid w:val="66FA5A00"/>
    <w:rsid w:val="66FE4406"/>
    <w:rsid w:val="67356ADF"/>
    <w:rsid w:val="678533E6"/>
    <w:rsid w:val="678A60D1"/>
    <w:rsid w:val="67907FEC"/>
    <w:rsid w:val="67C90B4B"/>
    <w:rsid w:val="680B32BF"/>
    <w:rsid w:val="684734A4"/>
    <w:rsid w:val="68670155"/>
    <w:rsid w:val="68752CEE"/>
    <w:rsid w:val="687F107F"/>
    <w:rsid w:val="68C1536C"/>
    <w:rsid w:val="68CA23F8"/>
    <w:rsid w:val="68E8522C"/>
    <w:rsid w:val="690E1BE8"/>
    <w:rsid w:val="69775DBF"/>
    <w:rsid w:val="69D306AC"/>
    <w:rsid w:val="69ED4E37"/>
    <w:rsid w:val="6A0568FD"/>
    <w:rsid w:val="6A11171F"/>
    <w:rsid w:val="6A4609EB"/>
    <w:rsid w:val="6A48066B"/>
    <w:rsid w:val="6A491970"/>
    <w:rsid w:val="6A5A768C"/>
    <w:rsid w:val="6AF20B04"/>
    <w:rsid w:val="6B2B1F62"/>
    <w:rsid w:val="6B34156D"/>
    <w:rsid w:val="6B7B2FE6"/>
    <w:rsid w:val="6B932C0C"/>
    <w:rsid w:val="6B953B90"/>
    <w:rsid w:val="6B9A68E8"/>
    <w:rsid w:val="6BF95E33"/>
    <w:rsid w:val="6C0E2555"/>
    <w:rsid w:val="6C551E81"/>
    <w:rsid w:val="6C5D5B58"/>
    <w:rsid w:val="6C6C4AED"/>
    <w:rsid w:val="6C7269F6"/>
    <w:rsid w:val="6C7553FD"/>
    <w:rsid w:val="6CB07B60"/>
    <w:rsid w:val="6CB155E2"/>
    <w:rsid w:val="6CBA266E"/>
    <w:rsid w:val="6CF4154E"/>
    <w:rsid w:val="6D120AFE"/>
    <w:rsid w:val="6D275220"/>
    <w:rsid w:val="6D480FD8"/>
    <w:rsid w:val="6D596CF4"/>
    <w:rsid w:val="6D970D57"/>
    <w:rsid w:val="6DD96349"/>
    <w:rsid w:val="6DFD7802"/>
    <w:rsid w:val="6E091096"/>
    <w:rsid w:val="6E0C6798"/>
    <w:rsid w:val="6E147427"/>
    <w:rsid w:val="6E2241BE"/>
    <w:rsid w:val="6E6B7E36"/>
    <w:rsid w:val="6EC7274E"/>
    <w:rsid w:val="6EF249D7"/>
    <w:rsid w:val="6F223D61"/>
    <w:rsid w:val="6F2D20F2"/>
    <w:rsid w:val="6F424616"/>
    <w:rsid w:val="6F7A7FF3"/>
    <w:rsid w:val="6F930B9D"/>
    <w:rsid w:val="6FCF2F80"/>
    <w:rsid w:val="70AC6CE3"/>
    <w:rsid w:val="70AF678E"/>
    <w:rsid w:val="70F83021"/>
    <w:rsid w:val="70FA3967"/>
    <w:rsid w:val="715841AA"/>
    <w:rsid w:val="715E6F0F"/>
    <w:rsid w:val="719360E4"/>
    <w:rsid w:val="719D69F4"/>
    <w:rsid w:val="719F40F5"/>
    <w:rsid w:val="72496B0C"/>
    <w:rsid w:val="72632F3A"/>
    <w:rsid w:val="726409BB"/>
    <w:rsid w:val="726A28C4"/>
    <w:rsid w:val="726C5DC7"/>
    <w:rsid w:val="72C34258"/>
    <w:rsid w:val="72D75477"/>
    <w:rsid w:val="72F759AB"/>
    <w:rsid w:val="731474DA"/>
    <w:rsid w:val="736A2467"/>
    <w:rsid w:val="73854316"/>
    <w:rsid w:val="739410AD"/>
    <w:rsid w:val="73D0568F"/>
    <w:rsid w:val="73D13110"/>
    <w:rsid w:val="73F15BC3"/>
    <w:rsid w:val="73F5204B"/>
    <w:rsid w:val="743608B6"/>
    <w:rsid w:val="744246C9"/>
    <w:rsid w:val="74846437"/>
    <w:rsid w:val="74F579F0"/>
    <w:rsid w:val="74F60CF4"/>
    <w:rsid w:val="74FF0FD2"/>
    <w:rsid w:val="752E0910"/>
    <w:rsid w:val="7538395C"/>
    <w:rsid w:val="757921C7"/>
    <w:rsid w:val="757A34CC"/>
    <w:rsid w:val="75AD719E"/>
    <w:rsid w:val="75B6202C"/>
    <w:rsid w:val="75BB18CA"/>
    <w:rsid w:val="75DC446A"/>
    <w:rsid w:val="75E450FA"/>
    <w:rsid w:val="7618684D"/>
    <w:rsid w:val="76936197"/>
    <w:rsid w:val="76A168C6"/>
    <w:rsid w:val="76AA3BBE"/>
    <w:rsid w:val="76DE2D93"/>
    <w:rsid w:val="78646412"/>
    <w:rsid w:val="78B85B5A"/>
    <w:rsid w:val="78C167AC"/>
    <w:rsid w:val="790B5926"/>
    <w:rsid w:val="79D21E6C"/>
    <w:rsid w:val="7A034839"/>
    <w:rsid w:val="7A481AAB"/>
    <w:rsid w:val="7A49752C"/>
    <w:rsid w:val="7A622655"/>
    <w:rsid w:val="7A6648DE"/>
    <w:rsid w:val="7AA80BCB"/>
    <w:rsid w:val="7B334F2B"/>
    <w:rsid w:val="7B373932"/>
    <w:rsid w:val="7B667D04"/>
    <w:rsid w:val="7B9F205C"/>
    <w:rsid w:val="7BDC1EC1"/>
    <w:rsid w:val="7C2413BC"/>
    <w:rsid w:val="7CDF626C"/>
    <w:rsid w:val="7D545437"/>
    <w:rsid w:val="7D90608F"/>
    <w:rsid w:val="7DA0242A"/>
    <w:rsid w:val="7DD60D82"/>
    <w:rsid w:val="7DD86484"/>
    <w:rsid w:val="7DE42898"/>
    <w:rsid w:val="7DF02CF2"/>
    <w:rsid w:val="7E3D1A2B"/>
    <w:rsid w:val="7E48583E"/>
    <w:rsid w:val="7E903A34"/>
    <w:rsid w:val="7EA90D5A"/>
    <w:rsid w:val="7F440F59"/>
    <w:rsid w:val="7F4853E1"/>
    <w:rsid w:val="7F691199"/>
    <w:rsid w:val="7F6A6C1A"/>
    <w:rsid w:val="7F855268"/>
    <w:rsid w:val="7F9D7069"/>
    <w:rsid w:val="7FA52E58"/>
    <w:rsid w:val="7FD75F49"/>
    <w:rsid w:val="7F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jc w:val="left"/>
      <w:outlineLvl w:val="8"/>
    </w:pPr>
    <w:rPr>
      <w:rFonts w:ascii="Arial" w:hAnsi="Arial" w:cs="Arial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1">
    <w:name w:val="Сетка таблицы1"/>
    <w:basedOn w:val="12"/>
    <w:qFormat/>
    <w:uiPriority w:val="39"/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2">
    <w:name w:val="List Paragraph"/>
    <w:basedOn w:val="1"/>
    <w:qFormat/>
    <w:uiPriority w:val="34"/>
    <w:pPr>
      <w:ind w:left="720"/>
      <w:contextualSpacing/>
      <w:jc w:val="left"/>
    </w:pPr>
    <w:rPr>
      <w:kern w:val="2"/>
      <w:lang w:val="ru-RU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1316</Words>
  <Characters>7503</Characters>
  <Lines>62</Lines>
  <Paragraphs>17</Paragraphs>
  <TotalTime>93</TotalTime>
  <ScaleCrop>false</ScaleCrop>
  <LinksUpToDate>false</LinksUpToDate>
  <CharactersWithSpaces>8802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2025-09-02T07:35:00Z</dcterms:created>
  <dc:creator>Bolot Dyikanov</dc:creator>
  <cp:lastModifiedBy>google1574262807</cp:lastModifiedBy>
  <dcterms:modified xsi:type="dcterms:W3CDTF">2025-11-03T06:33:05Z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3BB3B0D406ED486A98464F5D74D46603_13</vt:lpwstr>
  </property>
</Properties>
</file>