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4366">
      <w:pPr>
        <w:rPr>
          <w:rFonts w:ascii="Times New Roman" w:hAnsi="Times New Roman" w:cs="Times New Roman" w:eastAsiaTheme="majorEastAsia"/>
          <w:b/>
          <w:bCs/>
          <w:color w:val="2F5597" w:themeColor="accent1" w:themeShade="BF"/>
          <w:kern w:val="2"/>
          <w:sz w:val="32"/>
          <w:szCs w:val="32"/>
          <w:lang w:val="ru-RU" w:eastAsia="zh-CN"/>
          <w14:ligatures w14:val="standardContextual"/>
        </w:rPr>
      </w:pPr>
      <w:r>
        <w:rPr>
          <w:rFonts w:ascii="Times New Roman" w:hAnsi="Times New Roman" w:cs="Times New Roman" w:eastAsiaTheme="majorEastAsia"/>
          <w:b/>
          <w:bCs/>
          <w:color w:val="2F5597" w:themeColor="accent1" w:themeShade="BF"/>
          <w:kern w:val="2"/>
          <w:sz w:val="32"/>
          <w:szCs w:val="32"/>
          <w:lang w:val="ru-RU" w:eastAsia="zh-CN"/>
          <w14:ligatures w14:val="standardContextual"/>
        </w:rPr>
        <w:t>5-тиркеме: Айлана-чөйрөнү коргоо боюнча текшерүү тизмесинин формасы</w:t>
      </w:r>
    </w:p>
    <w:p w14:paraId="1F6AB2D1">
      <w:pP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</w:pP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1.Долбоордун аталышы: _________________________________________________________</w:t>
      </w:r>
    </w:p>
    <w:p w14:paraId="4AE639BA">
      <w:pP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</w:pP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2. Долбоордун катышуучусунун байланыш маалыматы (дареги, телефону, электрондук почтасы) _______________________________</w:t>
      </w:r>
    </w:p>
    <w:p w14:paraId="3B813131">
      <w:pP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</w:pP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3. Сунушталган долбоордун кыскача сүрөттөлүшү (Экологиялык жана социалдык баалоо үчүн тиешелүү иш-чараларды, жайгашкан жерин жана мүнөздүү физикалык мүнөздөмөлөрүн кошо алганда)</w:t>
      </w:r>
    </w:p>
    <w:p w14:paraId="2E67C6C3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4. Долбоор ишке ашыруу же пайдалануу учурунда төмөнкү экологиялык параметрлерге таасир этеби?</w:t>
      </w:r>
    </w:p>
    <w:tbl>
      <w:tblPr>
        <w:tblStyle w:val="12"/>
        <w:tblW w:w="97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126"/>
        <w:gridCol w:w="1985"/>
        <w:gridCol w:w="1942"/>
      </w:tblGrid>
      <w:tr w14:paraId="3F9E4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68C55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Айлана-чөйрөнүн компоненти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E9BA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Даярдоо этабы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DCB10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Иштөө фазасы</w:t>
            </w: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BAB707D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Жумшартуу чаралары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же туура иш алып баруу</w:t>
            </w:r>
          </w:p>
        </w:tc>
      </w:tr>
      <w:tr w14:paraId="1B497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59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Жер үстүндөгү чөйрө</w:t>
            </w:r>
          </w:p>
        </w:tc>
      </w:tr>
      <w:tr w14:paraId="441F2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C61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Топурактын эрозиясы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CC2A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9E49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ACF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EBD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BF62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Топурактын органикалык заттарынын жок кылынышы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028A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59962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A36F2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C4A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82BE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Суунун булганышы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2B2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014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20B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35F6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BAEE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Жердин деградациясы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015D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1B76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B545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1245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66F2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Биологиялык ар түрдүүлүктүн төмөндөшү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243F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655A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EC30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25F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EA76C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Жер үстүндөгү же терең суу жоготуулары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65DD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9F3F4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128AF5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9FF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90E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Табигый чөйрөнүн бузулушу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452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095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EB42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599A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4D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Суу чөйрөсү</w:t>
            </w:r>
          </w:p>
        </w:tc>
      </w:tr>
      <w:tr w14:paraId="0A627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DFE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Биологиялык ар түрдүүлүктүн төмөндөшү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E16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A4D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8A4DB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415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AEAB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Чөкмө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7640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E4B8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EB6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ED18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63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Социалдык-экономикалык чөйрө</w:t>
            </w:r>
          </w:p>
        </w:tc>
      </w:tr>
      <w:tr w14:paraId="133DA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DF96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Адамдын ден соолугу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D3E3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850F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02A3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30A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F196D1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Эмгекти коргоо жана коопсуздук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D7AF1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34DDF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F967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E22B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6DB1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Өсүмдүктөрдүн зыянкечтери жана оорулары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F4B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E532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B3E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63F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486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Жаныбарлардын оорулары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A03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7F73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5D08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C2BE8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57CF17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Долбоордун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даярдоо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этабында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операциялык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(O)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этабында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экөөндө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тең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(OE)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колдонула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турган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жогоруда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көрсөтүлгөн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экологиялык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компоненттер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үчүн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жумшартуу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чараларын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сүрөттөп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бериңиз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2"/>
        <w:tblW w:w="97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440"/>
        <w:gridCol w:w="6090"/>
      </w:tblGrid>
      <w:tr w14:paraId="339C5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3678EA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Айлана-чөйрөнүн компоненти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30C1A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Фаза</w:t>
            </w:r>
          </w:p>
          <w:p w14:paraId="488675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ОЕ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 w14:paraId="6A333C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Таасирди азайтуу чаралары</w:t>
            </w:r>
          </w:p>
        </w:tc>
      </w:tr>
      <w:tr w14:paraId="52713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387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7AC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B047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1D86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65C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704C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7C8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DA3B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78F0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7C5B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3F27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0B799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E02D02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Кол тамгалар: </w:t>
      </w:r>
    </w:p>
    <w:p w14:paraId="3D868E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Дата</w:t>
      </w:r>
      <w:r>
        <w:rPr>
          <w:rFonts w:ascii="Times New Roman" w:hAnsi="Times New Roman" w:cs="Times New Roman"/>
          <w:sz w:val="24"/>
          <w:szCs w:val="24"/>
          <w:lang w:eastAsia="ru-RU"/>
        </w:rPr>
        <w:t>: ____________</w:t>
      </w:r>
      <w:bookmarkStart w:id="0" w:name="_GoBack"/>
      <w:bookmarkEnd w:id="0"/>
    </w:p>
    <w:p w14:paraId="0D269CF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B2F25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8B"/>
    <w:rsid w:val="00527E00"/>
    <w:rsid w:val="0063418B"/>
    <w:rsid w:val="00AE353A"/>
    <w:rsid w:val="00FF6D9A"/>
    <w:rsid w:val="2B5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ky-KG" w:eastAsia="zh-CN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ky-KG" w:eastAsia="zh-CN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:lang w:val="ky-KG" w:eastAsia="zh-CN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ky-KG" w:eastAsia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ky-KG" w:eastAsia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ky-KG" w:eastAsia="zh-CN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ky-KG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line="278" w:lineRule="auto"/>
      <w:ind w:left="720"/>
      <w:contextualSpacing/>
      <w:jc w:val="left"/>
    </w:pPr>
    <w:rPr>
      <w:rFonts w:eastAsiaTheme="minorEastAsia"/>
      <w:kern w:val="2"/>
      <w:sz w:val="24"/>
      <w:szCs w:val="24"/>
      <w:lang w:val="ky-KG" w:eastAsia="zh-CN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1194</Characters>
  <Lines>9</Lines>
  <Paragraphs>2</Paragraphs>
  <TotalTime>8</TotalTime>
  <ScaleCrop>false</ScaleCrop>
  <LinksUpToDate>false</LinksUpToDate>
  <CharactersWithSpaces>1401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2025-11-25T14:54:00Z</dcterms:created>
  <dc:creator>Aidana Dzhangazieva</dc:creator>
  <cp:lastModifiedBy>google1574262807</cp:lastModifiedBy>
  <dcterms:modified xsi:type="dcterms:W3CDTF">2025-11-25T15:09:51Z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55C749056FF74DCFB1ACA2A584508046_12</vt:lpwstr>
  </property>
</Properties>
</file>